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6A18A1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563FC043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66BFBA21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4D1C92F2" w14:textId="224E2DAE" w:rsidR="00804D7F" w:rsidRPr="00F72309" w:rsidRDefault="004D0B84" w:rsidP="004410E0">
      <w:pPr>
        <w:pStyle w:val="APAHeading1"/>
        <w:rPr>
          <w:rFonts w:cs="Times New Roman"/>
          <w:b w:val="0"/>
          <w:bCs/>
          <w:szCs w:val="24"/>
        </w:rPr>
      </w:pPr>
      <w:r w:rsidRPr="00F72309">
        <w:rPr>
          <w:rFonts w:cs="Times New Roman"/>
          <w:b w:val="0"/>
          <w:bCs/>
          <w:szCs w:val="24"/>
        </w:rPr>
        <w:t xml:space="preserve">Acne Prevention </w:t>
      </w:r>
      <w:r w:rsidR="00B409AC" w:rsidRPr="00F72309">
        <w:rPr>
          <w:rFonts w:cs="Times New Roman"/>
          <w:b w:val="0"/>
          <w:bCs/>
          <w:szCs w:val="24"/>
        </w:rPr>
        <w:t>f</w:t>
      </w:r>
      <w:r w:rsidRPr="00F72309">
        <w:rPr>
          <w:rFonts w:cs="Times New Roman"/>
          <w:b w:val="0"/>
          <w:bCs/>
          <w:szCs w:val="24"/>
        </w:rPr>
        <w:t>or Teenagers</w:t>
      </w:r>
    </w:p>
    <w:p w14:paraId="6454847D" w14:textId="4B0839C3" w:rsidR="00F83972" w:rsidRPr="00F72309" w:rsidRDefault="00F83972" w:rsidP="004410E0">
      <w:pPr>
        <w:pStyle w:val="APAHeading1"/>
        <w:rPr>
          <w:rFonts w:cs="Times New Roman"/>
          <w:szCs w:val="24"/>
        </w:rPr>
      </w:pPr>
    </w:p>
    <w:p w14:paraId="159CCE6D" w14:textId="27630675" w:rsidR="00804D7F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Students Name</w:t>
      </w:r>
    </w:p>
    <w:p w14:paraId="514EDAC3" w14:textId="3130C51A" w:rsidR="00804D7F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Course Title</w:t>
      </w:r>
    </w:p>
    <w:p w14:paraId="6338009E" w14:textId="14B876BA" w:rsidR="004D0B84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Name Of The Instructor</w:t>
      </w:r>
    </w:p>
    <w:p w14:paraId="3AFF7D09" w14:textId="46113EF0" w:rsidR="004D0B84" w:rsidRPr="00F72309" w:rsidRDefault="004D0B84" w:rsidP="004410E0">
      <w:pPr>
        <w:pStyle w:val="APABody"/>
        <w:ind w:firstLine="0"/>
        <w:jc w:val="center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Date Of Submission</w:t>
      </w:r>
    </w:p>
    <w:p w14:paraId="196B9CF5" w14:textId="77777777" w:rsidR="00F83972" w:rsidRPr="00F72309" w:rsidRDefault="00F83972" w:rsidP="00547E6B">
      <w:pPr>
        <w:pStyle w:val="APAHeading1"/>
        <w:jc w:val="left"/>
        <w:rPr>
          <w:rFonts w:cs="Times New Roman"/>
          <w:szCs w:val="24"/>
        </w:rPr>
      </w:pPr>
    </w:p>
    <w:p w14:paraId="4768D81E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br w:type="page"/>
      </w:r>
    </w:p>
    <w:p w14:paraId="1C37D66F" w14:textId="0802D0F2" w:rsidR="005C379B" w:rsidRPr="00F72309" w:rsidRDefault="00B409AC" w:rsidP="004410E0">
      <w:pPr>
        <w:pStyle w:val="APAHeading1"/>
        <w:rPr>
          <w:rFonts w:cs="Times New Roman"/>
          <w:szCs w:val="24"/>
        </w:rPr>
      </w:pPr>
      <w:bookmarkStart w:id="0" w:name="_Hlk59132875"/>
      <w:r w:rsidRPr="00F72309">
        <w:rPr>
          <w:rFonts w:cs="Times New Roman"/>
          <w:szCs w:val="24"/>
        </w:rPr>
        <w:lastRenderedPageBreak/>
        <w:t>Acne Prevention for Teenagers</w:t>
      </w:r>
    </w:p>
    <w:bookmarkEnd w:id="0"/>
    <w:p w14:paraId="252A2A81" w14:textId="5ADE8E26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011127" w:rsidRPr="00F72309">
        <w:rPr>
          <w:rFonts w:cs="Times New Roman"/>
          <w:szCs w:val="24"/>
        </w:rPr>
        <w:t xml:space="preserve"> </w:t>
      </w:r>
      <w:r w:rsidR="003C5BD5" w:rsidRPr="00F72309">
        <w:rPr>
          <w:rFonts w:cs="Times New Roman"/>
          <w:szCs w:val="24"/>
        </w:rPr>
        <w:t>Acne is an external infection</w:t>
      </w:r>
      <w:r w:rsidR="0047213D" w:rsidRPr="00F72309">
        <w:rPr>
          <w:rFonts w:cs="Times New Roman"/>
          <w:szCs w:val="24"/>
        </w:rPr>
        <w:t xml:space="preserve"> that affects the face of a teenager.</w:t>
      </w:r>
      <w:r w:rsidR="003C5BD5" w:rsidRPr="00F72309">
        <w:rPr>
          <w:rFonts w:cs="Times New Roman"/>
          <w:szCs w:val="24"/>
        </w:rPr>
        <w:t xml:space="preserve"> </w:t>
      </w:r>
      <w:r w:rsidR="0047213D" w:rsidRPr="00F72309">
        <w:rPr>
          <w:rFonts w:cs="Times New Roman"/>
          <w:szCs w:val="24"/>
        </w:rPr>
        <w:t>It is caused by</w:t>
      </w:r>
      <w:r w:rsidR="002C51F1" w:rsidRPr="00F72309">
        <w:rPr>
          <w:rFonts w:cs="Times New Roman"/>
          <w:szCs w:val="24"/>
        </w:rPr>
        <w:t xml:space="preserve"> a number of factors such as pregnancy</w:t>
      </w:r>
      <w:r w:rsidR="00214BC1" w:rsidRPr="00F72309">
        <w:rPr>
          <w:rFonts w:cs="Times New Roman"/>
          <w:szCs w:val="24"/>
        </w:rPr>
        <w:t xml:space="preserve">, </w:t>
      </w:r>
      <w:r w:rsidR="00AA0F7E" w:rsidRPr="00F72309">
        <w:rPr>
          <w:rFonts w:cs="Times New Roman"/>
          <w:szCs w:val="24"/>
        </w:rPr>
        <w:t>hormones</w:t>
      </w:r>
      <w:r w:rsidR="00214BC1" w:rsidRPr="00F72309">
        <w:rPr>
          <w:rFonts w:cs="Times New Roman"/>
          <w:szCs w:val="24"/>
        </w:rPr>
        <w:t xml:space="preserve"> </w:t>
      </w:r>
      <w:r w:rsidR="00C4502B" w:rsidRPr="00F72309">
        <w:rPr>
          <w:rFonts w:cs="Times New Roman"/>
          <w:szCs w:val="24"/>
        </w:rPr>
        <w:t>when they</w:t>
      </w:r>
      <w:r w:rsidR="00214BC1" w:rsidRPr="00F72309">
        <w:rPr>
          <w:rFonts w:cs="Times New Roman"/>
          <w:szCs w:val="24"/>
        </w:rPr>
        <w:t xml:space="preserve"> react against some medication</w:t>
      </w:r>
      <w:r w:rsidR="00641854" w:rsidRPr="00F72309">
        <w:rPr>
          <w:rFonts w:cs="Times New Roman"/>
          <w:szCs w:val="24"/>
        </w:rPr>
        <w:t xml:space="preserve"> and </w:t>
      </w:r>
      <w:r w:rsidR="00BA6BB3" w:rsidRPr="00F72309">
        <w:rPr>
          <w:rFonts w:cs="Times New Roman"/>
          <w:szCs w:val="24"/>
        </w:rPr>
        <w:t>increased production o</w:t>
      </w:r>
      <w:r w:rsidR="00F10CC6" w:rsidRPr="00F72309">
        <w:rPr>
          <w:rFonts w:cs="Times New Roman"/>
          <w:szCs w:val="24"/>
        </w:rPr>
        <w:t>f</w:t>
      </w:r>
      <w:r w:rsidR="00BA6BB3" w:rsidRPr="00F72309">
        <w:rPr>
          <w:rFonts w:cs="Times New Roman"/>
          <w:szCs w:val="24"/>
        </w:rPr>
        <w:t xml:space="preserve"> sebum in the body</w:t>
      </w:r>
      <w:r w:rsidR="00CC0D83" w:rsidRPr="00F72309">
        <w:rPr>
          <w:rFonts w:cs="Times New Roman"/>
          <w:szCs w:val="24"/>
        </w:rPr>
        <w:t>.</w:t>
      </w:r>
      <w:r w:rsidR="003A4103" w:rsidRPr="00F72309">
        <w:rPr>
          <w:rFonts w:cs="Times New Roman"/>
          <w:szCs w:val="24"/>
        </w:rPr>
        <w:t xml:space="preserve"> </w:t>
      </w:r>
      <w:r w:rsidR="00D160BA" w:rsidRPr="00F72309">
        <w:rPr>
          <w:rFonts w:cs="Times New Roman"/>
          <w:szCs w:val="24"/>
        </w:rPr>
        <w:t xml:space="preserve">This is an infection which can be prevented </w:t>
      </w:r>
      <w:r w:rsidR="00CC0D83" w:rsidRPr="00F72309">
        <w:rPr>
          <w:rFonts w:cs="Times New Roman"/>
          <w:szCs w:val="24"/>
        </w:rPr>
        <w:t xml:space="preserve"> </w:t>
      </w:r>
      <w:r w:rsidR="00F324CE" w:rsidRPr="00F72309">
        <w:rPr>
          <w:rFonts w:cs="Times New Roman"/>
          <w:szCs w:val="24"/>
        </w:rPr>
        <w:t>as well as treated.</w:t>
      </w:r>
      <w:r w:rsidR="002E08F9" w:rsidRPr="00F72309">
        <w:rPr>
          <w:rFonts w:cs="Times New Roman"/>
          <w:szCs w:val="24"/>
        </w:rPr>
        <w:t xml:space="preserve"> In this learning, we have mobilized five hundred teenagers</w:t>
      </w:r>
      <w:r w:rsidR="00567B34" w:rsidRPr="00F72309">
        <w:rPr>
          <w:rFonts w:cs="Times New Roman"/>
          <w:szCs w:val="24"/>
        </w:rPr>
        <w:t xml:space="preserve"> who we are training them on preventive measures of Acne.</w:t>
      </w:r>
    </w:p>
    <w:p w14:paraId="7FB0365D" w14:textId="26228599" w:rsidR="00F83972" w:rsidRPr="00F72309" w:rsidRDefault="00F83972" w:rsidP="00CB41B2">
      <w:pPr>
        <w:pStyle w:val="APABody"/>
        <w:ind w:firstLine="0"/>
        <w:jc w:val="center"/>
        <w:rPr>
          <w:rFonts w:cs="Times New Roman"/>
          <w:szCs w:val="24"/>
        </w:rPr>
      </w:pPr>
    </w:p>
    <w:p w14:paraId="156C0325" w14:textId="49F4A179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Needs Assessment</w:t>
      </w:r>
    </w:p>
    <w:p w14:paraId="48E38DED" w14:textId="02EF31F8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F93544" w:rsidRPr="00F72309">
        <w:rPr>
          <w:rFonts w:cs="Times New Roman"/>
          <w:szCs w:val="24"/>
        </w:rPr>
        <w:t>In this plan</w:t>
      </w:r>
      <w:r w:rsidR="001E38B6" w:rsidRPr="00F72309">
        <w:rPr>
          <w:rFonts w:cs="Times New Roman"/>
          <w:szCs w:val="24"/>
        </w:rPr>
        <w:t xml:space="preserve"> it is important to have learning needs assessment because we are able to understand the role of the teacher.</w:t>
      </w:r>
      <w:r w:rsidR="00480080" w:rsidRPr="00F72309">
        <w:rPr>
          <w:rFonts w:cs="Times New Roman"/>
          <w:szCs w:val="24"/>
        </w:rPr>
        <w:t>for example,</w:t>
      </w:r>
      <w:r w:rsidR="00F93544" w:rsidRPr="00F72309">
        <w:rPr>
          <w:rFonts w:cs="Times New Roman"/>
          <w:szCs w:val="24"/>
        </w:rPr>
        <w:t xml:space="preserve"> the </w:t>
      </w:r>
      <w:r w:rsidR="00AA0F7E" w:rsidRPr="00F72309">
        <w:rPr>
          <w:rFonts w:cs="Times New Roman"/>
          <w:szCs w:val="24"/>
        </w:rPr>
        <w:t>instructor</w:t>
      </w:r>
      <w:r w:rsidR="00D6463D" w:rsidRPr="00F72309">
        <w:rPr>
          <w:rFonts w:cs="Times New Roman"/>
          <w:szCs w:val="24"/>
        </w:rPr>
        <w:t xml:space="preserve"> should influence the behavior of the learners </w:t>
      </w:r>
      <w:r w:rsidR="00AA0F7E" w:rsidRPr="00F72309">
        <w:rPr>
          <w:rFonts w:cs="Times New Roman"/>
          <w:szCs w:val="24"/>
        </w:rPr>
        <w:t>positively in</w:t>
      </w:r>
      <w:r w:rsidR="00816DF8" w:rsidRPr="00F72309">
        <w:rPr>
          <w:rFonts w:cs="Times New Roman"/>
          <w:szCs w:val="24"/>
        </w:rPr>
        <w:t xml:space="preserve"> understand</w:t>
      </w:r>
      <w:r w:rsidR="00480080" w:rsidRPr="00F72309">
        <w:rPr>
          <w:rFonts w:cs="Times New Roman"/>
          <w:szCs w:val="24"/>
        </w:rPr>
        <w:t>ing</w:t>
      </w:r>
      <w:r w:rsidR="00816DF8" w:rsidRPr="00F72309">
        <w:rPr>
          <w:rFonts w:cs="Times New Roman"/>
          <w:szCs w:val="24"/>
        </w:rPr>
        <w:t xml:space="preserve"> the ways of preventing </w:t>
      </w:r>
      <w:r w:rsidR="00AA0F7E" w:rsidRPr="00F72309">
        <w:rPr>
          <w:rFonts w:cs="Times New Roman"/>
          <w:szCs w:val="24"/>
        </w:rPr>
        <w:t>Acne</w:t>
      </w:r>
      <w:r w:rsidR="00816DF8" w:rsidRPr="00F72309">
        <w:rPr>
          <w:rFonts w:cs="Times New Roman"/>
          <w:szCs w:val="24"/>
        </w:rPr>
        <w:t>.</w:t>
      </w:r>
      <w:r w:rsidR="00CB1844" w:rsidRPr="00F72309">
        <w:rPr>
          <w:rFonts w:cs="Times New Roman"/>
          <w:szCs w:val="24"/>
        </w:rPr>
        <w:t xml:space="preserve"> At the end of the lesson, the learners should be capable </w:t>
      </w:r>
      <w:r w:rsidR="004B6A05" w:rsidRPr="00F72309">
        <w:rPr>
          <w:rFonts w:cs="Times New Roman"/>
          <w:szCs w:val="24"/>
        </w:rPr>
        <w:t>of taking the corrective measures in preventing themselves as well as guiding others to follow the same measures.</w:t>
      </w:r>
    </w:p>
    <w:p w14:paraId="1DD546AF" w14:textId="66E4E970" w:rsidR="004B6A05" w:rsidRPr="00F72309" w:rsidRDefault="00AA0F7E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>Cognitive</w:t>
      </w:r>
      <w:r w:rsidR="00330E21" w:rsidRPr="00F72309">
        <w:rPr>
          <w:rFonts w:cs="Times New Roman"/>
          <w:szCs w:val="24"/>
        </w:rPr>
        <w:t xml:space="preserve"> needs are </w:t>
      </w:r>
      <w:r w:rsidRPr="00F72309">
        <w:rPr>
          <w:rFonts w:cs="Times New Roman"/>
          <w:szCs w:val="24"/>
        </w:rPr>
        <w:t>assessed</w:t>
      </w:r>
      <w:r w:rsidR="00503670" w:rsidRPr="00F72309">
        <w:rPr>
          <w:rFonts w:cs="Times New Roman"/>
          <w:szCs w:val="24"/>
        </w:rPr>
        <w:t xml:space="preserve"> as they help the learners to understand the c</w:t>
      </w:r>
      <w:r w:rsidR="00E27040" w:rsidRPr="00F72309">
        <w:rPr>
          <w:rFonts w:cs="Times New Roman"/>
          <w:szCs w:val="24"/>
        </w:rPr>
        <w:t>ontent in a better way</w:t>
      </w:r>
      <w:r w:rsidR="00330E21" w:rsidRPr="00F72309">
        <w:rPr>
          <w:rFonts w:cs="Times New Roman"/>
          <w:szCs w:val="24"/>
        </w:rPr>
        <w:t xml:space="preserve">: </w:t>
      </w:r>
      <w:r w:rsidR="006220F7" w:rsidRPr="00F72309">
        <w:rPr>
          <w:rFonts w:cs="Times New Roman"/>
          <w:szCs w:val="24"/>
        </w:rPr>
        <w:t xml:space="preserve"> </w:t>
      </w:r>
      <w:r w:rsidR="00660760" w:rsidRPr="00F72309">
        <w:rPr>
          <w:rFonts w:cs="Times New Roman"/>
          <w:szCs w:val="24"/>
        </w:rPr>
        <w:t>The lecturer should</w:t>
      </w:r>
      <w:r w:rsidR="003C281D" w:rsidRPr="00F72309">
        <w:rPr>
          <w:rFonts w:cs="Times New Roman"/>
          <w:szCs w:val="24"/>
        </w:rPr>
        <w:t xml:space="preserve"> be creative enough to ensure that the content </w:t>
      </w:r>
      <w:r w:rsidRPr="00F72309">
        <w:rPr>
          <w:rFonts w:cs="Times New Roman"/>
          <w:szCs w:val="24"/>
        </w:rPr>
        <w:t>taught</w:t>
      </w:r>
      <w:r w:rsidR="003C281D" w:rsidRPr="00F72309">
        <w:rPr>
          <w:rFonts w:cs="Times New Roman"/>
          <w:szCs w:val="24"/>
        </w:rPr>
        <w:t xml:space="preserve"> about Acne is well understood and the student can remember it</w:t>
      </w:r>
      <w:r w:rsidR="00DF2A4C" w:rsidRPr="00F72309">
        <w:rPr>
          <w:rFonts w:cs="Times New Roman"/>
          <w:szCs w:val="24"/>
        </w:rPr>
        <w:t xml:space="preserve"> again and </w:t>
      </w:r>
      <w:r w:rsidR="00C32A6E" w:rsidRPr="00F72309">
        <w:rPr>
          <w:rFonts w:cs="Times New Roman"/>
          <w:szCs w:val="24"/>
        </w:rPr>
        <w:t>again. This</w:t>
      </w:r>
      <w:r w:rsidR="00E27040" w:rsidRPr="00F72309">
        <w:rPr>
          <w:rFonts w:cs="Times New Roman"/>
          <w:szCs w:val="24"/>
        </w:rPr>
        <w:t xml:space="preserve"> is achieved</w:t>
      </w:r>
      <w:r w:rsidR="008B44D0" w:rsidRPr="00F72309">
        <w:rPr>
          <w:rFonts w:cs="Times New Roman"/>
          <w:szCs w:val="24"/>
        </w:rPr>
        <w:t xml:space="preserve"> by</w:t>
      </w:r>
      <w:r w:rsidR="00370782" w:rsidRPr="00F72309">
        <w:rPr>
          <w:rFonts w:cs="Times New Roman"/>
          <w:szCs w:val="24"/>
        </w:rPr>
        <w:t xml:space="preserve"> the</w:t>
      </w:r>
      <w:r w:rsidR="008B44D0" w:rsidRPr="00F72309">
        <w:rPr>
          <w:rFonts w:cs="Times New Roman"/>
          <w:szCs w:val="24"/>
        </w:rPr>
        <w:t xml:space="preserve"> us</w:t>
      </w:r>
      <w:r w:rsidR="00370782" w:rsidRPr="00F72309">
        <w:rPr>
          <w:rFonts w:cs="Times New Roman"/>
          <w:szCs w:val="24"/>
        </w:rPr>
        <w:t xml:space="preserve">e of </w:t>
      </w:r>
      <w:r w:rsidR="008B44D0" w:rsidRPr="00F72309">
        <w:rPr>
          <w:rFonts w:cs="Times New Roman"/>
          <w:szCs w:val="24"/>
        </w:rPr>
        <w:t xml:space="preserve">realia objects, resource person as well as </w:t>
      </w:r>
      <w:r w:rsidRPr="00F72309">
        <w:rPr>
          <w:rFonts w:cs="Times New Roman"/>
          <w:szCs w:val="24"/>
        </w:rPr>
        <w:t>demonstrations. This</w:t>
      </w:r>
      <w:r w:rsidR="00DF2A4C" w:rsidRPr="00F72309">
        <w:rPr>
          <w:rFonts w:cs="Times New Roman"/>
          <w:szCs w:val="24"/>
        </w:rPr>
        <w:t xml:space="preserve"> can be </w:t>
      </w:r>
      <w:r w:rsidR="004A4FE9" w:rsidRPr="00F72309">
        <w:rPr>
          <w:rFonts w:cs="Times New Roman"/>
          <w:szCs w:val="24"/>
        </w:rPr>
        <w:t xml:space="preserve">assessed through providing questions with multiple choices so that the learner may </w:t>
      </w:r>
      <w:r w:rsidR="00330E21" w:rsidRPr="00F72309">
        <w:rPr>
          <w:rFonts w:cs="Times New Roman"/>
          <w:szCs w:val="24"/>
        </w:rPr>
        <w:t>pick the correct answer</w:t>
      </w:r>
      <w:r w:rsidR="00370782" w:rsidRPr="00F72309">
        <w:rPr>
          <w:rFonts w:cs="Times New Roman"/>
          <w:szCs w:val="24"/>
        </w:rPr>
        <w:t>.</w:t>
      </w:r>
    </w:p>
    <w:p w14:paraId="4C7CB4DA" w14:textId="7777777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42117CBD" w14:textId="1661A637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Educational Theory</w:t>
      </w:r>
    </w:p>
    <w:p w14:paraId="07CEF191" w14:textId="034DA760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B1749D" w:rsidRPr="00F72309">
        <w:rPr>
          <w:rFonts w:cs="Times New Roman"/>
          <w:szCs w:val="24"/>
        </w:rPr>
        <w:t>The educational theory states that for learning to take place both pedagogical and andra</w:t>
      </w:r>
      <w:r w:rsidR="00572871" w:rsidRPr="00F72309">
        <w:rPr>
          <w:rFonts w:cs="Times New Roman"/>
          <w:szCs w:val="24"/>
        </w:rPr>
        <w:t xml:space="preserve">gogical </w:t>
      </w:r>
      <w:r w:rsidR="00557D5E" w:rsidRPr="00F72309">
        <w:rPr>
          <w:rFonts w:cs="Times New Roman"/>
          <w:szCs w:val="24"/>
        </w:rPr>
        <w:t>principles</w:t>
      </w:r>
      <w:r w:rsidR="00572871" w:rsidRPr="00F72309">
        <w:rPr>
          <w:rFonts w:cs="Times New Roman"/>
          <w:szCs w:val="24"/>
        </w:rPr>
        <w:t xml:space="preserve"> must be applied.</w:t>
      </w:r>
      <w:r w:rsidR="00F50A05" w:rsidRPr="00F72309">
        <w:rPr>
          <w:rFonts w:cs="Times New Roman"/>
          <w:szCs w:val="24"/>
        </w:rPr>
        <w:t xml:space="preserve"> For </w:t>
      </w:r>
      <w:r w:rsidR="00557D5E" w:rsidRPr="00F72309">
        <w:rPr>
          <w:rFonts w:cs="Times New Roman"/>
          <w:szCs w:val="24"/>
        </w:rPr>
        <w:t>example,</w:t>
      </w:r>
      <w:r w:rsidR="00A6525D" w:rsidRPr="00F72309">
        <w:rPr>
          <w:rFonts w:cs="Times New Roman"/>
          <w:szCs w:val="24"/>
        </w:rPr>
        <w:t xml:space="preserve"> in peda</w:t>
      </w:r>
      <w:r w:rsidR="003C2701" w:rsidRPr="00F72309">
        <w:rPr>
          <w:rFonts w:cs="Times New Roman"/>
          <w:szCs w:val="24"/>
        </w:rPr>
        <w:t>gogical,</w:t>
      </w:r>
      <w:r w:rsidR="00F50A05" w:rsidRPr="00F72309">
        <w:rPr>
          <w:rFonts w:cs="Times New Roman"/>
          <w:szCs w:val="24"/>
        </w:rPr>
        <w:t xml:space="preserve"> the learner will always depend on the teacher</w:t>
      </w:r>
      <w:r w:rsidR="00734A8D" w:rsidRPr="00F72309">
        <w:rPr>
          <w:rFonts w:cs="Times New Roman"/>
          <w:szCs w:val="24"/>
        </w:rPr>
        <w:t xml:space="preserve"> for content while in class.</w:t>
      </w:r>
      <w:r w:rsidR="00577F5E" w:rsidRPr="00F72309">
        <w:rPr>
          <w:rFonts w:cs="Times New Roman"/>
          <w:szCs w:val="24"/>
        </w:rPr>
        <w:t xml:space="preserve"> </w:t>
      </w:r>
      <w:r w:rsidR="00131195" w:rsidRPr="00F72309">
        <w:rPr>
          <w:rFonts w:cs="Times New Roman"/>
          <w:szCs w:val="24"/>
        </w:rPr>
        <w:t>T</w:t>
      </w:r>
      <w:r w:rsidR="00577F5E" w:rsidRPr="00F72309">
        <w:rPr>
          <w:rFonts w:cs="Times New Roman"/>
          <w:szCs w:val="24"/>
        </w:rPr>
        <w:t xml:space="preserve">he competency of the instructor will determine </w:t>
      </w:r>
      <w:r w:rsidR="00577F5E" w:rsidRPr="00F72309">
        <w:rPr>
          <w:rFonts w:cs="Times New Roman"/>
          <w:szCs w:val="24"/>
        </w:rPr>
        <w:lastRenderedPageBreak/>
        <w:t xml:space="preserve">the level at which the </w:t>
      </w:r>
      <w:r w:rsidR="00557D5E" w:rsidRPr="00F72309">
        <w:rPr>
          <w:rFonts w:cs="Times New Roman"/>
          <w:szCs w:val="24"/>
        </w:rPr>
        <w:t>learners</w:t>
      </w:r>
      <w:r w:rsidR="00577F5E" w:rsidRPr="00F72309">
        <w:rPr>
          <w:rFonts w:cs="Times New Roman"/>
          <w:szCs w:val="24"/>
        </w:rPr>
        <w:t xml:space="preserve"> will understand </w:t>
      </w:r>
      <w:r w:rsidR="00A6525D" w:rsidRPr="00F72309">
        <w:rPr>
          <w:rFonts w:cs="Times New Roman"/>
          <w:szCs w:val="24"/>
        </w:rPr>
        <w:t xml:space="preserve"> the content in a particular lesson.</w:t>
      </w:r>
      <w:r w:rsidR="003C2701" w:rsidRPr="00F72309">
        <w:rPr>
          <w:rFonts w:cs="Times New Roman"/>
          <w:szCs w:val="24"/>
        </w:rPr>
        <w:t xml:space="preserve"> Therefore , this implicates  role played by the teacher in </w:t>
      </w:r>
      <w:r w:rsidR="00FB4EFC" w:rsidRPr="00F72309">
        <w:rPr>
          <w:rFonts w:cs="Times New Roman"/>
          <w:szCs w:val="24"/>
        </w:rPr>
        <w:t>learners experience.</w:t>
      </w:r>
      <w:r w:rsidR="008E1AC3" w:rsidRPr="00F72309">
        <w:rPr>
          <w:rFonts w:cs="Times New Roman"/>
          <w:szCs w:val="24"/>
        </w:rPr>
        <w:t xml:space="preserve"> Learners are also prepared</w:t>
      </w:r>
      <w:r w:rsidR="008B68DA" w:rsidRPr="00F72309">
        <w:rPr>
          <w:rFonts w:cs="Times New Roman"/>
          <w:szCs w:val="24"/>
        </w:rPr>
        <w:t xml:space="preserve"> </w:t>
      </w:r>
      <w:r w:rsidR="008E1AC3" w:rsidRPr="00F72309">
        <w:rPr>
          <w:rFonts w:cs="Times New Roman"/>
          <w:szCs w:val="24"/>
        </w:rPr>
        <w:t xml:space="preserve">to learn </w:t>
      </w:r>
      <w:r w:rsidR="008B68DA" w:rsidRPr="00F72309">
        <w:rPr>
          <w:rFonts w:cs="Times New Roman"/>
          <w:szCs w:val="24"/>
        </w:rPr>
        <w:t xml:space="preserve">from simple to more complex </w:t>
      </w:r>
      <w:r w:rsidR="008E1AC3" w:rsidRPr="00F72309">
        <w:rPr>
          <w:rFonts w:cs="Times New Roman"/>
          <w:szCs w:val="24"/>
        </w:rPr>
        <w:t xml:space="preserve"> concepts</w:t>
      </w:r>
      <w:r w:rsidR="008B68DA" w:rsidRPr="00F72309">
        <w:rPr>
          <w:rFonts w:cs="Times New Roman"/>
          <w:szCs w:val="24"/>
        </w:rPr>
        <w:t xml:space="preserve"> </w:t>
      </w:r>
      <w:r w:rsidR="00D07A75" w:rsidRPr="00F72309">
        <w:rPr>
          <w:rFonts w:cs="Times New Roman"/>
          <w:szCs w:val="24"/>
        </w:rPr>
        <w:t xml:space="preserve">through the guidance of </w:t>
      </w:r>
      <w:r w:rsidR="00E47306" w:rsidRPr="00F72309">
        <w:rPr>
          <w:rFonts w:cs="Times New Roman"/>
          <w:szCs w:val="24"/>
        </w:rPr>
        <w:t>t</w:t>
      </w:r>
      <w:r w:rsidR="00D07A75" w:rsidRPr="00F72309">
        <w:rPr>
          <w:rFonts w:cs="Times New Roman"/>
          <w:szCs w:val="24"/>
        </w:rPr>
        <w:t xml:space="preserve">he teacher. Finally, </w:t>
      </w:r>
      <w:r w:rsidR="00193909" w:rsidRPr="00F72309">
        <w:rPr>
          <w:rFonts w:cs="Times New Roman"/>
          <w:szCs w:val="24"/>
        </w:rPr>
        <w:t>external motivat</w:t>
      </w:r>
      <w:r w:rsidR="00727232" w:rsidRPr="00F72309">
        <w:rPr>
          <w:rFonts w:cs="Times New Roman"/>
          <w:szCs w:val="24"/>
        </w:rPr>
        <w:t>ion</w:t>
      </w:r>
      <w:r w:rsidR="003274F3" w:rsidRPr="00F72309">
        <w:rPr>
          <w:rFonts w:cs="Times New Roman"/>
          <w:szCs w:val="24"/>
        </w:rPr>
        <w:t xml:space="preserve"> such as </w:t>
      </w:r>
      <w:r w:rsidR="001F3FF1" w:rsidRPr="00F72309">
        <w:rPr>
          <w:rFonts w:cs="Times New Roman"/>
          <w:szCs w:val="24"/>
        </w:rPr>
        <w:t xml:space="preserve">academic </w:t>
      </w:r>
      <w:r w:rsidR="00557D5E" w:rsidRPr="00F72309">
        <w:rPr>
          <w:rFonts w:cs="Times New Roman"/>
          <w:szCs w:val="24"/>
        </w:rPr>
        <w:t>hero’s</w:t>
      </w:r>
      <w:r w:rsidR="003274F3" w:rsidRPr="00F72309">
        <w:rPr>
          <w:rFonts w:cs="Times New Roman"/>
          <w:szCs w:val="24"/>
        </w:rPr>
        <w:t xml:space="preserve"> in the society, compe</w:t>
      </w:r>
      <w:r w:rsidR="00557D5E" w:rsidRPr="00F72309">
        <w:rPr>
          <w:rFonts w:cs="Times New Roman"/>
          <w:szCs w:val="24"/>
        </w:rPr>
        <w:t>ti</w:t>
      </w:r>
      <w:r w:rsidR="003274F3" w:rsidRPr="00F72309">
        <w:rPr>
          <w:rFonts w:cs="Times New Roman"/>
          <w:szCs w:val="24"/>
        </w:rPr>
        <w:t>tion from the class as well as</w:t>
      </w:r>
      <w:r w:rsidR="00E47306" w:rsidRPr="00F72309">
        <w:rPr>
          <w:rFonts w:cs="Times New Roman"/>
          <w:szCs w:val="24"/>
        </w:rPr>
        <w:t xml:space="preserve"> learners</w:t>
      </w:r>
      <w:r w:rsidR="003274F3" w:rsidRPr="00F72309">
        <w:rPr>
          <w:rFonts w:cs="Times New Roman"/>
          <w:szCs w:val="24"/>
        </w:rPr>
        <w:t xml:space="preserve"> desire to be praised by the teacher </w:t>
      </w:r>
      <w:r w:rsidR="00675EDE" w:rsidRPr="00F72309">
        <w:rPr>
          <w:rFonts w:cs="Times New Roman"/>
          <w:szCs w:val="24"/>
        </w:rPr>
        <w:t xml:space="preserve">would </w:t>
      </w:r>
      <w:r w:rsidR="001F3FF1" w:rsidRPr="00F72309">
        <w:rPr>
          <w:rFonts w:cs="Times New Roman"/>
          <w:szCs w:val="24"/>
        </w:rPr>
        <w:t>make</w:t>
      </w:r>
      <w:r w:rsidR="00675EDE" w:rsidRPr="00F72309">
        <w:rPr>
          <w:rFonts w:cs="Times New Roman"/>
          <w:szCs w:val="24"/>
        </w:rPr>
        <w:t xml:space="preserve"> them</w:t>
      </w:r>
      <w:r w:rsidR="00193909" w:rsidRPr="00F72309">
        <w:rPr>
          <w:rFonts w:cs="Times New Roman"/>
          <w:szCs w:val="24"/>
        </w:rPr>
        <w:t xml:space="preserve"> to study heard</w:t>
      </w:r>
      <w:r w:rsidR="001F3FF1" w:rsidRPr="00F72309">
        <w:rPr>
          <w:rFonts w:cs="Times New Roman"/>
          <w:szCs w:val="24"/>
        </w:rPr>
        <w:t>.</w:t>
      </w:r>
    </w:p>
    <w:p w14:paraId="3B3250C4" w14:textId="29160797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269A578A" w14:textId="0BF64D7C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Style</w:t>
      </w:r>
    </w:p>
    <w:p w14:paraId="48729D05" w14:textId="4566D82F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4C214C" w:rsidRPr="00F72309">
        <w:rPr>
          <w:rFonts w:cs="Times New Roman"/>
          <w:szCs w:val="24"/>
        </w:rPr>
        <w:t xml:space="preserve">Explanation is one of the </w:t>
      </w:r>
      <w:r w:rsidR="00557D5E" w:rsidRPr="00F72309">
        <w:rPr>
          <w:rFonts w:cs="Times New Roman"/>
          <w:szCs w:val="24"/>
        </w:rPr>
        <w:t>methods</w:t>
      </w:r>
      <w:r w:rsidR="004C214C" w:rsidRPr="00F72309">
        <w:rPr>
          <w:rFonts w:cs="Times New Roman"/>
          <w:szCs w:val="24"/>
        </w:rPr>
        <w:t xml:space="preserve"> of teaching  an acne patient for example, the nurse may explain on how a </w:t>
      </w:r>
      <w:r w:rsidR="00707398" w:rsidRPr="00F72309">
        <w:rPr>
          <w:rFonts w:cs="Times New Roman"/>
          <w:szCs w:val="24"/>
        </w:rPr>
        <w:t>teenager may wash his fac</w:t>
      </w:r>
      <w:r w:rsidR="00C233C2" w:rsidRPr="00F72309">
        <w:rPr>
          <w:rFonts w:cs="Times New Roman"/>
          <w:szCs w:val="24"/>
        </w:rPr>
        <w:t>e</w:t>
      </w:r>
      <w:r w:rsidR="00707398" w:rsidRPr="00F72309">
        <w:rPr>
          <w:rFonts w:cs="Times New Roman"/>
          <w:szCs w:val="24"/>
        </w:rPr>
        <w:t xml:space="preserve"> on daily basis so as to prevent further infections of acne di</w:t>
      </w:r>
      <w:r w:rsidR="004421D9" w:rsidRPr="00F72309">
        <w:rPr>
          <w:rFonts w:cs="Times New Roman"/>
          <w:szCs w:val="24"/>
        </w:rPr>
        <w:t>s</w:t>
      </w:r>
      <w:r w:rsidR="00707398" w:rsidRPr="00F72309">
        <w:rPr>
          <w:rFonts w:cs="Times New Roman"/>
          <w:szCs w:val="24"/>
        </w:rPr>
        <w:t>ease.</w:t>
      </w:r>
    </w:p>
    <w:p w14:paraId="50646709" w14:textId="2D6A5FE3" w:rsidR="00195B6F" w:rsidRPr="00F72309" w:rsidRDefault="00195B6F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 xml:space="preserve">Observation and </w:t>
      </w:r>
      <w:r w:rsidR="00557D5E" w:rsidRPr="00F72309">
        <w:rPr>
          <w:rFonts w:cs="Times New Roman"/>
          <w:szCs w:val="24"/>
        </w:rPr>
        <w:t>listening</w:t>
      </w:r>
      <w:r w:rsidRPr="00F72309">
        <w:rPr>
          <w:rFonts w:cs="Times New Roman"/>
          <w:szCs w:val="24"/>
        </w:rPr>
        <w:t xml:space="preserve"> to the instructor is the second style through which patients are t</w:t>
      </w:r>
      <w:r w:rsidR="00294101" w:rsidRPr="00F72309">
        <w:rPr>
          <w:rFonts w:cs="Times New Roman"/>
          <w:szCs w:val="24"/>
        </w:rPr>
        <w:t>a</w:t>
      </w:r>
      <w:r w:rsidRPr="00F72309">
        <w:rPr>
          <w:rFonts w:cs="Times New Roman"/>
          <w:szCs w:val="24"/>
        </w:rPr>
        <w:t>ught</w:t>
      </w:r>
      <w:r w:rsidR="00294101" w:rsidRPr="00F72309">
        <w:rPr>
          <w:rFonts w:cs="Times New Roman"/>
          <w:szCs w:val="24"/>
        </w:rPr>
        <w:t xml:space="preserve"> on how to undergo treatments. For </w:t>
      </w:r>
      <w:r w:rsidR="005C214A" w:rsidRPr="00F72309">
        <w:rPr>
          <w:rFonts w:cs="Times New Roman"/>
          <w:szCs w:val="24"/>
        </w:rPr>
        <w:t>example,</w:t>
      </w:r>
      <w:r w:rsidR="00294101" w:rsidRPr="00F72309">
        <w:rPr>
          <w:rFonts w:cs="Times New Roman"/>
          <w:szCs w:val="24"/>
        </w:rPr>
        <w:t xml:space="preserve"> a teenager suffering from acne will </w:t>
      </w:r>
      <w:r w:rsidR="00557D5E" w:rsidRPr="00F72309">
        <w:rPr>
          <w:rFonts w:cs="Times New Roman"/>
          <w:szCs w:val="24"/>
        </w:rPr>
        <w:t>observe</w:t>
      </w:r>
      <w:r w:rsidR="00294101" w:rsidRPr="00F72309">
        <w:rPr>
          <w:rFonts w:cs="Times New Roman"/>
          <w:szCs w:val="24"/>
        </w:rPr>
        <w:t xml:space="preserve"> on how the </w:t>
      </w:r>
      <w:r w:rsidR="00001B72" w:rsidRPr="00F72309">
        <w:rPr>
          <w:rFonts w:cs="Times New Roman"/>
          <w:szCs w:val="24"/>
        </w:rPr>
        <w:t>teacher will</w:t>
      </w:r>
      <w:r w:rsidR="00A727D5" w:rsidRPr="00F72309">
        <w:rPr>
          <w:rFonts w:cs="Times New Roman"/>
          <w:szCs w:val="24"/>
        </w:rPr>
        <w:t xml:space="preserve"> pop pimples</w:t>
      </w:r>
      <w:r w:rsidR="004421D9" w:rsidRPr="00F72309">
        <w:rPr>
          <w:rFonts w:cs="Times New Roman"/>
          <w:szCs w:val="24"/>
        </w:rPr>
        <w:t xml:space="preserve"> when they are ready and pay keen attention to his explanations about do and </w:t>
      </w:r>
      <w:r w:rsidR="005C214A" w:rsidRPr="00F72309">
        <w:rPr>
          <w:rFonts w:cs="Times New Roman"/>
          <w:szCs w:val="24"/>
        </w:rPr>
        <w:t>don’ts</w:t>
      </w:r>
      <w:r w:rsidRPr="00F72309">
        <w:rPr>
          <w:rFonts w:cs="Times New Roman"/>
          <w:szCs w:val="24"/>
        </w:rPr>
        <w:t xml:space="preserve"> </w:t>
      </w:r>
    </w:p>
    <w:p w14:paraId="7D0833A6" w14:textId="3EB265DC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5CFA7AD1" w14:textId="3C46FFB6" w:rsidR="00F83972" w:rsidRPr="00F72309" w:rsidRDefault="00F83972" w:rsidP="00CB41B2">
      <w:pPr>
        <w:pStyle w:val="APABody"/>
        <w:ind w:left="2160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Readiness of the Learner</w:t>
      </w:r>
    </w:p>
    <w:p w14:paraId="106124EA" w14:textId="661116B9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4D63C1" w:rsidRPr="00F72309">
        <w:rPr>
          <w:rFonts w:cs="Times New Roman"/>
          <w:szCs w:val="24"/>
        </w:rPr>
        <w:t>The learner is said to be ready to learn when he</w:t>
      </w:r>
      <w:r w:rsidR="00BA723E" w:rsidRPr="00F72309">
        <w:rPr>
          <w:rFonts w:cs="Times New Roman"/>
          <w:szCs w:val="24"/>
        </w:rPr>
        <w:t>/she</w:t>
      </w:r>
      <w:r w:rsidR="004D63C1" w:rsidRPr="00F72309">
        <w:rPr>
          <w:rFonts w:cs="Times New Roman"/>
          <w:szCs w:val="24"/>
        </w:rPr>
        <w:t xml:space="preserve"> feels that it is important for him to learn</w:t>
      </w:r>
      <w:r w:rsidR="00BA723E" w:rsidRPr="00F72309">
        <w:rPr>
          <w:rFonts w:cs="Times New Roman"/>
          <w:szCs w:val="24"/>
        </w:rPr>
        <w:t xml:space="preserve"> so that in future he maybe in a position to solve a certain life problem.</w:t>
      </w:r>
      <w:r w:rsidR="00051FB1" w:rsidRPr="00F72309">
        <w:rPr>
          <w:rFonts w:cs="Times New Roman"/>
          <w:szCs w:val="24"/>
        </w:rPr>
        <w:t xml:space="preserve"> Learning environment also plays a key role in preparing a student to learn</w:t>
      </w:r>
      <w:r w:rsidR="0095413F" w:rsidRPr="00F72309">
        <w:rPr>
          <w:rFonts w:cs="Times New Roman"/>
          <w:szCs w:val="24"/>
        </w:rPr>
        <w:t xml:space="preserve"> for example class environment created by the teacher.</w:t>
      </w:r>
      <w:r w:rsidR="00FB6CEC" w:rsidRPr="00F72309">
        <w:rPr>
          <w:rFonts w:cs="Times New Roman"/>
          <w:szCs w:val="24"/>
        </w:rPr>
        <w:t xml:space="preserve"> Class environment is conducive for learning when the teacher actively involves the learners in the learning activity.</w:t>
      </w:r>
      <w:r w:rsidR="00DC4916" w:rsidRPr="00F72309">
        <w:rPr>
          <w:rFonts w:cs="Times New Roman"/>
          <w:szCs w:val="24"/>
        </w:rPr>
        <w:t xml:space="preserve"> Lastly , the learner is ready to learn when he has set some goals to achieve at the end of the learning system.</w:t>
      </w:r>
    </w:p>
    <w:p w14:paraId="06AD6BB9" w14:textId="460A3DD2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11F2822D" w14:textId="0320BCBE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lastRenderedPageBreak/>
        <w:t>Learning Objectives</w:t>
      </w:r>
    </w:p>
    <w:p w14:paraId="7B084F04" w14:textId="68CFA686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0663E7" w:rsidRPr="00F72309">
        <w:rPr>
          <w:rFonts w:cs="Times New Roman"/>
          <w:szCs w:val="24"/>
        </w:rPr>
        <w:t xml:space="preserve">By the end of the learning process, the learner should be able to state </w:t>
      </w:r>
      <w:r w:rsidR="004A7B79" w:rsidRPr="00F72309">
        <w:rPr>
          <w:rFonts w:cs="Times New Roman"/>
          <w:szCs w:val="24"/>
        </w:rPr>
        <w:t xml:space="preserve">various ways of preventing </w:t>
      </w:r>
      <w:r w:rsidR="005C214A" w:rsidRPr="00F72309">
        <w:rPr>
          <w:rFonts w:cs="Times New Roman"/>
          <w:szCs w:val="24"/>
        </w:rPr>
        <w:t>Acne</w:t>
      </w:r>
      <w:r w:rsidR="004A7B79" w:rsidRPr="00F72309">
        <w:rPr>
          <w:rFonts w:cs="Times New Roman"/>
          <w:szCs w:val="24"/>
        </w:rPr>
        <w:t xml:space="preserve"> infections</w:t>
      </w:r>
      <w:r w:rsidR="007C00B4" w:rsidRPr="00F72309">
        <w:rPr>
          <w:rFonts w:cs="Times New Roman"/>
          <w:szCs w:val="24"/>
        </w:rPr>
        <w:t xml:space="preserve">, </w:t>
      </w:r>
      <w:r w:rsidR="0086497E" w:rsidRPr="00F72309">
        <w:rPr>
          <w:rFonts w:cs="Times New Roman"/>
          <w:szCs w:val="24"/>
        </w:rPr>
        <w:t>guide a patient on how to</w:t>
      </w:r>
      <w:r w:rsidR="007C00B4" w:rsidRPr="00F72309">
        <w:rPr>
          <w:rFonts w:cs="Times New Roman"/>
          <w:szCs w:val="24"/>
        </w:rPr>
        <w:t xml:space="preserve"> prevent  </w:t>
      </w:r>
      <w:r w:rsidR="001D03B6" w:rsidRPr="00F72309">
        <w:rPr>
          <w:rFonts w:cs="Times New Roman"/>
          <w:szCs w:val="24"/>
        </w:rPr>
        <w:t xml:space="preserve">and </w:t>
      </w:r>
      <w:r w:rsidR="0086497E" w:rsidRPr="00F72309">
        <w:rPr>
          <w:rFonts w:cs="Times New Roman"/>
          <w:szCs w:val="24"/>
        </w:rPr>
        <w:t xml:space="preserve">provide the best </w:t>
      </w:r>
      <w:r w:rsidR="001D03B6" w:rsidRPr="00F72309">
        <w:rPr>
          <w:rFonts w:cs="Times New Roman"/>
          <w:szCs w:val="24"/>
        </w:rPr>
        <w:t>treat</w:t>
      </w:r>
      <w:r w:rsidR="0086497E" w:rsidRPr="00F72309">
        <w:rPr>
          <w:rFonts w:cs="Times New Roman"/>
          <w:szCs w:val="24"/>
        </w:rPr>
        <w:t>ment</w:t>
      </w:r>
      <w:r w:rsidR="001D03B6" w:rsidRPr="00F72309">
        <w:rPr>
          <w:rFonts w:cs="Times New Roman"/>
          <w:szCs w:val="24"/>
        </w:rPr>
        <w:t xml:space="preserve">  </w:t>
      </w:r>
      <w:r w:rsidR="005C214A" w:rsidRPr="00F72309">
        <w:rPr>
          <w:rFonts w:cs="Times New Roman"/>
          <w:szCs w:val="24"/>
        </w:rPr>
        <w:t>in case</w:t>
      </w:r>
      <w:r w:rsidR="001D03B6" w:rsidRPr="00F72309">
        <w:rPr>
          <w:rFonts w:cs="Times New Roman"/>
          <w:szCs w:val="24"/>
        </w:rPr>
        <w:t xml:space="preserve"> he </w:t>
      </w:r>
      <w:r w:rsidR="005C214A" w:rsidRPr="00F72309">
        <w:rPr>
          <w:rFonts w:cs="Times New Roman"/>
          <w:szCs w:val="24"/>
        </w:rPr>
        <w:t>comes</w:t>
      </w:r>
      <w:r w:rsidR="001D03B6" w:rsidRPr="00F72309">
        <w:rPr>
          <w:rFonts w:cs="Times New Roman"/>
          <w:szCs w:val="24"/>
        </w:rPr>
        <w:t xml:space="preserve"> across a patient </w:t>
      </w:r>
      <w:r w:rsidR="0086497E" w:rsidRPr="00F72309">
        <w:rPr>
          <w:rFonts w:cs="Times New Roman"/>
          <w:szCs w:val="24"/>
        </w:rPr>
        <w:t xml:space="preserve">suffering from </w:t>
      </w:r>
      <w:r w:rsidR="005C214A" w:rsidRPr="00F72309">
        <w:rPr>
          <w:rFonts w:cs="Times New Roman"/>
          <w:szCs w:val="24"/>
        </w:rPr>
        <w:t>Acne</w:t>
      </w:r>
      <w:r w:rsidR="0086497E" w:rsidRPr="00F72309">
        <w:rPr>
          <w:rFonts w:cs="Times New Roman"/>
          <w:szCs w:val="24"/>
        </w:rPr>
        <w:t>.</w:t>
      </w:r>
      <w:r w:rsidR="004A7B79" w:rsidRPr="00F72309">
        <w:rPr>
          <w:rFonts w:cs="Times New Roman"/>
          <w:szCs w:val="24"/>
        </w:rPr>
        <w:t xml:space="preserve"> </w:t>
      </w:r>
    </w:p>
    <w:p w14:paraId="6F4D887C" w14:textId="0C79DF48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3A7785BA" w14:textId="6EAD3BB8" w:rsidR="00F83972" w:rsidRPr="00F72309" w:rsidRDefault="00F83972" w:rsidP="00CB41B2">
      <w:pPr>
        <w:pStyle w:val="APABody"/>
        <w:ind w:firstLine="0"/>
        <w:jc w:val="center"/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t>Learning Outcomes</w:t>
      </w:r>
    </w:p>
    <w:p w14:paraId="22A10A46" w14:textId="50D0D4A3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tab/>
      </w:r>
      <w:r w:rsidR="00693778" w:rsidRPr="00F72309">
        <w:rPr>
          <w:rFonts w:cs="Times New Roman"/>
          <w:szCs w:val="24"/>
        </w:rPr>
        <w:t>At the end of learning the learner should have acquired knowledge and skills</w:t>
      </w:r>
      <w:r w:rsidR="00DB5AFE" w:rsidRPr="00F72309">
        <w:rPr>
          <w:rFonts w:cs="Times New Roman"/>
          <w:szCs w:val="24"/>
        </w:rPr>
        <w:t xml:space="preserve"> which can be applied</w:t>
      </w:r>
      <w:r w:rsidR="00F26BD1" w:rsidRPr="00F72309">
        <w:rPr>
          <w:rFonts w:cs="Times New Roman"/>
          <w:szCs w:val="24"/>
        </w:rPr>
        <w:t xml:space="preserve"> in the medical field among other areas in life.</w:t>
      </w:r>
      <w:r w:rsidR="00935AF1" w:rsidRPr="00F72309">
        <w:rPr>
          <w:rFonts w:cs="Times New Roman"/>
          <w:szCs w:val="24"/>
        </w:rPr>
        <w:t xml:space="preserve"> it is also expected that the student learner will </w:t>
      </w:r>
      <w:r w:rsidR="005C214A" w:rsidRPr="00F72309">
        <w:rPr>
          <w:rFonts w:cs="Times New Roman"/>
          <w:szCs w:val="24"/>
        </w:rPr>
        <w:t>become</w:t>
      </w:r>
      <w:r w:rsidR="00935AF1" w:rsidRPr="00F72309">
        <w:rPr>
          <w:rFonts w:cs="Times New Roman"/>
          <w:szCs w:val="24"/>
        </w:rPr>
        <w:t xml:space="preserve"> the best practi</w:t>
      </w:r>
      <w:r w:rsidR="00112D3E" w:rsidRPr="00F72309">
        <w:rPr>
          <w:rFonts w:cs="Times New Roman"/>
          <w:szCs w:val="24"/>
        </w:rPr>
        <w:t>t</w:t>
      </w:r>
      <w:r w:rsidR="00935AF1" w:rsidRPr="00F72309">
        <w:rPr>
          <w:rFonts w:cs="Times New Roman"/>
          <w:szCs w:val="24"/>
        </w:rPr>
        <w:t>ioner</w:t>
      </w:r>
      <w:r w:rsidR="00112D3E" w:rsidRPr="00F72309">
        <w:rPr>
          <w:rFonts w:cs="Times New Roman"/>
          <w:szCs w:val="24"/>
        </w:rPr>
        <w:t xml:space="preserve"> not only in theoretical part but also in practical sector in the field of specialization.</w:t>
      </w:r>
    </w:p>
    <w:p w14:paraId="06D8EFC4" w14:textId="73C783D0" w:rsidR="00F83972" w:rsidRPr="00F72309" w:rsidRDefault="00F83972" w:rsidP="00547E6B">
      <w:pPr>
        <w:pStyle w:val="APABody"/>
        <w:ind w:firstLine="0"/>
        <w:rPr>
          <w:rFonts w:cs="Times New Roman"/>
          <w:szCs w:val="24"/>
        </w:rPr>
      </w:pPr>
    </w:p>
    <w:p w14:paraId="629D2553" w14:textId="792B4891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szCs w:val="24"/>
        </w:rPr>
        <w:br w:type="page"/>
      </w:r>
    </w:p>
    <w:p w14:paraId="0C8BC86F" w14:textId="045FA08D" w:rsidR="00F83972" w:rsidRPr="00F72309" w:rsidRDefault="00F83972" w:rsidP="00547E6B">
      <w:pPr>
        <w:rPr>
          <w:rFonts w:cs="Times New Roman"/>
          <w:b/>
          <w:bCs/>
          <w:szCs w:val="24"/>
        </w:rPr>
      </w:pPr>
      <w:r w:rsidRPr="00F72309">
        <w:rPr>
          <w:rFonts w:cs="Times New Roman"/>
          <w:b/>
          <w:bCs/>
          <w:szCs w:val="24"/>
        </w:rPr>
        <w:lastRenderedPageBreak/>
        <w:t>Client Education Plan</w:t>
      </w:r>
    </w:p>
    <w:p w14:paraId="639F02C8" w14:textId="1FB7638B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b/>
          <w:bCs/>
          <w:szCs w:val="24"/>
        </w:rPr>
        <w:t>Short-Term Goal:</w:t>
      </w:r>
      <w:r w:rsidRPr="00F72309">
        <w:rPr>
          <w:rFonts w:cs="Times New Roman"/>
          <w:szCs w:val="24"/>
        </w:rPr>
        <w:t xml:space="preserve"> Client will</w:t>
      </w:r>
    </w:p>
    <w:p w14:paraId="59728258" w14:textId="7570FBC0" w:rsidR="00F83972" w:rsidRPr="00F72309" w:rsidRDefault="00F83972" w:rsidP="00547E6B">
      <w:pPr>
        <w:rPr>
          <w:rFonts w:cs="Times New Roman"/>
          <w:szCs w:val="24"/>
        </w:rPr>
      </w:pPr>
      <w:r w:rsidRPr="00F72309">
        <w:rPr>
          <w:rFonts w:cs="Times New Roman"/>
          <w:b/>
          <w:bCs/>
          <w:szCs w:val="24"/>
        </w:rPr>
        <w:t>Long-Term goal:</w:t>
      </w:r>
      <w:r w:rsidRPr="00F72309">
        <w:rPr>
          <w:rFonts w:cs="Times New Roman"/>
          <w:szCs w:val="24"/>
        </w:rPr>
        <w:t xml:space="preserve"> Client will</w:t>
      </w:r>
    </w:p>
    <w:tbl>
      <w:tblPr>
        <w:tblW w:w="9576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4"/>
        <w:gridCol w:w="1660"/>
        <w:gridCol w:w="1432"/>
        <w:gridCol w:w="1824"/>
        <w:gridCol w:w="1416"/>
        <w:gridCol w:w="1660"/>
      </w:tblGrid>
      <w:tr w:rsidR="00F83972" w:rsidRPr="00F72309" w14:paraId="1ED6EE7A" w14:textId="77777777" w:rsidTr="008A025E">
        <w:trPr>
          <w:trHeight w:val="2575"/>
        </w:trPr>
        <w:tc>
          <w:tcPr>
            <w:tcW w:w="1584" w:type="dxa"/>
            <w:shd w:val="clear" w:color="auto" w:fill="F1F1F1"/>
          </w:tcPr>
          <w:p w14:paraId="0CDFF196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Learning Outcome</w:t>
            </w:r>
          </w:p>
        </w:tc>
        <w:tc>
          <w:tcPr>
            <w:tcW w:w="1660" w:type="dxa"/>
            <w:shd w:val="clear" w:color="auto" w:fill="F1F1F1"/>
          </w:tcPr>
          <w:p w14:paraId="0643BCD8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Learning Objectives</w:t>
            </w:r>
          </w:p>
        </w:tc>
        <w:tc>
          <w:tcPr>
            <w:tcW w:w="1432" w:type="dxa"/>
            <w:shd w:val="clear" w:color="auto" w:fill="F1F1F1"/>
          </w:tcPr>
          <w:p w14:paraId="6FB06A88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Content</w:t>
            </w:r>
          </w:p>
        </w:tc>
        <w:tc>
          <w:tcPr>
            <w:tcW w:w="1824" w:type="dxa"/>
            <w:shd w:val="clear" w:color="auto" w:fill="F1F1F1"/>
          </w:tcPr>
          <w:p w14:paraId="5DF3C8DC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Teaching Strategies &amp; Instructional</w:t>
            </w:r>
          </w:p>
          <w:p w14:paraId="6C6D77A9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Materials</w:t>
            </w:r>
          </w:p>
        </w:tc>
        <w:tc>
          <w:tcPr>
            <w:tcW w:w="1416" w:type="dxa"/>
            <w:shd w:val="clear" w:color="auto" w:fill="F1F1F1"/>
          </w:tcPr>
          <w:p w14:paraId="3E948322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1660" w:type="dxa"/>
            <w:shd w:val="clear" w:color="auto" w:fill="F1F1F1"/>
          </w:tcPr>
          <w:p w14:paraId="62778930" w14:textId="77777777" w:rsidR="00F83972" w:rsidRPr="00F72309" w:rsidRDefault="00F83972" w:rsidP="00547E6B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F72309">
              <w:rPr>
                <w:b/>
                <w:sz w:val="24"/>
                <w:szCs w:val="24"/>
              </w:rPr>
              <w:t>Evaluation</w:t>
            </w:r>
          </w:p>
        </w:tc>
      </w:tr>
      <w:tr w:rsidR="00F83972" w:rsidRPr="00F72309" w14:paraId="5EF79487" w14:textId="77777777" w:rsidTr="008A025E">
        <w:trPr>
          <w:trHeight w:val="505"/>
        </w:trPr>
        <w:tc>
          <w:tcPr>
            <w:tcW w:w="1584" w:type="dxa"/>
            <w:vMerge w:val="restart"/>
          </w:tcPr>
          <w:p w14:paraId="36877159" w14:textId="459A7961" w:rsidR="00F83972" w:rsidRPr="00F72309" w:rsidRDefault="00256EB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Prevention of acne in </w:t>
            </w:r>
            <w:r w:rsidR="0082294C" w:rsidRPr="00F72309">
              <w:rPr>
                <w:sz w:val="24"/>
                <w:szCs w:val="24"/>
              </w:rPr>
              <w:t>teenagers</w:t>
            </w:r>
          </w:p>
        </w:tc>
        <w:tc>
          <w:tcPr>
            <w:tcW w:w="1660" w:type="dxa"/>
          </w:tcPr>
          <w:p w14:paraId="05143190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3B6C3E2E" w14:textId="76DF73DA" w:rsidR="00F83972" w:rsidRPr="00F72309" w:rsidRDefault="00256EB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will</w:t>
            </w:r>
            <w:r w:rsidR="00E22374" w:rsidRPr="00F72309">
              <w:rPr>
                <w:sz w:val="24"/>
                <w:szCs w:val="24"/>
              </w:rPr>
              <w:t xml:space="preserve"> be able to remember and state various ways of preventing</w:t>
            </w:r>
            <w:r w:rsidR="00A91B5A" w:rsidRPr="00F72309">
              <w:rPr>
                <w:sz w:val="24"/>
                <w:szCs w:val="24"/>
              </w:rPr>
              <w:t xml:space="preserve"> of </w:t>
            </w:r>
            <w:r w:rsidR="007F53D5" w:rsidRPr="00F72309">
              <w:rPr>
                <w:sz w:val="24"/>
                <w:szCs w:val="24"/>
              </w:rPr>
              <w:t>acne</w:t>
            </w:r>
            <w:r w:rsidR="00A91B5A" w:rsidRPr="00F72309">
              <w:rPr>
                <w:sz w:val="24"/>
                <w:szCs w:val="24"/>
              </w:rPr>
              <w:t xml:space="preserve"> infection in </w:t>
            </w:r>
            <w:r w:rsidR="007F53D5" w:rsidRPr="00F72309">
              <w:rPr>
                <w:sz w:val="24"/>
                <w:szCs w:val="24"/>
              </w:rPr>
              <w:t>teenagers</w:t>
            </w:r>
          </w:p>
          <w:p w14:paraId="429A4D3E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349217E5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3AB73E5" w14:textId="208A8A4D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DE87387" w14:textId="59A4EDCA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7434004" w14:textId="59FBA6ED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63FCB42" w14:textId="786571CC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6CBA29B" w14:textId="77777777" w:rsidR="004E3980" w:rsidRPr="00F72309" w:rsidRDefault="004E3980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438A11E0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2DC979E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B148B1" w14:textId="77777777" w:rsidR="00F83972" w:rsidRPr="00F72309" w:rsidRDefault="00F83972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3B039946" w14:textId="5D0E947C" w:rsidR="00A91B5A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lastRenderedPageBreak/>
              <w:t xml:space="preserve">I)causes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4B9272F5" w14:textId="63E28F40" w:rsidR="00F83972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</w:t>
            </w:r>
            <w:r w:rsidR="00A91B5A" w:rsidRPr="00F72309">
              <w:rPr>
                <w:sz w:val="24"/>
                <w:szCs w:val="24"/>
              </w:rPr>
              <w:t xml:space="preserve">Prevention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433E5BEF" w14:textId="2AA5FEAE" w:rsidR="00007FEA" w:rsidRPr="00F72309" w:rsidRDefault="00007FE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iii)treatment of </w:t>
            </w:r>
            <w:r w:rsidR="007F53D5" w:rsidRPr="00F72309">
              <w:rPr>
                <w:sz w:val="24"/>
                <w:szCs w:val="24"/>
              </w:rPr>
              <w:t>Acne</w:t>
            </w:r>
          </w:p>
        </w:tc>
        <w:tc>
          <w:tcPr>
            <w:tcW w:w="1824" w:type="dxa"/>
          </w:tcPr>
          <w:p w14:paraId="74616563" w14:textId="1317B6F1" w:rsidR="00F83972" w:rsidRPr="00F72309" w:rsidRDefault="00E86E5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</w:t>
            </w:r>
            <w:r w:rsidR="00327778" w:rsidRPr="00F72309">
              <w:rPr>
                <w:sz w:val="24"/>
                <w:szCs w:val="24"/>
              </w:rPr>
              <w:t>)</w:t>
            </w:r>
            <w:r w:rsidRPr="00F72309">
              <w:rPr>
                <w:sz w:val="24"/>
                <w:szCs w:val="24"/>
              </w:rPr>
              <w:t>Audio</w:t>
            </w:r>
          </w:p>
          <w:p w14:paraId="2436CE83" w14:textId="77777777" w:rsidR="00E86E58" w:rsidRPr="00F72309" w:rsidRDefault="0032777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</w:t>
            </w:r>
            <w:r w:rsidR="00E86E58" w:rsidRPr="00F72309">
              <w:rPr>
                <w:sz w:val="24"/>
                <w:szCs w:val="24"/>
              </w:rPr>
              <w:t>Resource persons</w:t>
            </w:r>
          </w:p>
          <w:p w14:paraId="1E8C20D0" w14:textId="77777777" w:rsidR="00327778" w:rsidRPr="00F72309" w:rsidRDefault="00327778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iii)slides</w:t>
            </w:r>
          </w:p>
          <w:p w14:paraId="4A59AB0D" w14:textId="188B39D9" w:rsidR="00995F23" w:rsidRPr="00F72309" w:rsidRDefault="00995F23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iv)video clips</w:t>
            </w:r>
          </w:p>
        </w:tc>
        <w:tc>
          <w:tcPr>
            <w:tcW w:w="1416" w:type="dxa"/>
          </w:tcPr>
          <w:p w14:paraId="150F47E9" w14:textId="77777777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D03F9A5" w14:textId="0646617B" w:rsidR="00F83972" w:rsidRPr="00F72309" w:rsidRDefault="00995F23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2</w:t>
            </w:r>
            <w:r w:rsidR="00FC378E" w:rsidRPr="00F72309">
              <w:rPr>
                <w:sz w:val="24"/>
                <w:szCs w:val="24"/>
              </w:rPr>
              <w:t xml:space="preserve"> </w:t>
            </w:r>
            <w:r w:rsidRPr="00F72309">
              <w:rPr>
                <w:sz w:val="24"/>
                <w:szCs w:val="24"/>
              </w:rPr>
              <w:t>hours</w:t>
            </w:r>
          </w:p>
        </w:tc>
        <w:tc>
          <w:tcPr>
            <w:tcW w:w="1660" w:type="dxa"/>
          </w:tcPr>
          <w:p w14:paraId="4C8D2CAC" w14:textId="6B6E3065" w:rsidR="00F83972" w:rsidRPr="00F72309" w:rsidRDefault="006C173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will do a test with multiple choices</w:t>
            </w:r>
          </w:p>
        </w:tc>
      </w:tr>
      <w:tr w:rsidR="008A025E" w:rsidRPr="00F72309" w14:paraId="4CE32F81" w14:textId="77777777" w:rsidTr="008A025E">
        <w:trPr>
          <w:trHeight w:val="506"/>
        </w:trPr>
        <w:tc>
          <w:tcPr>
            <w:tcW w:w="1584" w:type="dxa"/>
            <w:vMerge/>
          </w:tcPr>
          <w:p w14:paraId="5B09FB4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14:paraId="5CCA914F" w14:textId="62355B8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9437394" w14:textId="7F59B1E2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The client should be able to prevent  and treat the infection fully</w:t>
            </w:r>
            <w:r w:rsidR="002940F1" w:rsidRPr="00F72309">
              <w:rPr>
                <w:sz w:val="24"/>
                <w:szCs w:val="24"/>
              </w:rPr>
              <w:t xml:space="preserve"> after witnessing the signs</w:t>
            </w:r>
          </w:p>
          <w:p w14:paraId="7BB5AC4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9F5D37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3C7C1A7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15CDFC2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301093E" w14:textId="31D6412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38DB76F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9CC5B6D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712B0A9D" w14:textId="49D98FCB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I)sig</w:t>
            </w:r>
            <w:r w:rsidR="002940F1" w:rsidRPr="00F72309">
              <w:rPr>
                <w:sz w:val="24"/>
                <w:szCs w:val="24"/>
              </w:rPr>
              <w:t>n</w:t>
            </w:r>
            <w:r w:rsidRPr="00F72309">
              <w:rPr>
                <w:sz w:val="24"/>
                <w:szCs w:val="24"/>
              </w:rPr>
              <w:t xml:space="preserve">s and symptoms of </w:t>
            </w:r>
            <w:r w:rsidR="007F53D5" w:rsidRPr="00F72309">
              <w:rPr>
                <w:sz w:val="24"/>
                <w:szCs w:val="24"/>
              </w:rPr>
              <w:t>Acne</w:t>
            </w:r>
          </w:p>
          <w:p w14:paraId="555AA533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ii)preventive measures</w:t>
            </w:r>
          </w:p>
          <w:p w14:paraId="1FDC3E84" w14:textId="6F6EED09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 curative drugs</w:t>
            </w:r>
          </w:p>
        </w:tc>
        <w:tc>
          <w:tcPr>
            <w:tcW w:w="1824" w:type="dxa"/>
          </w:tcPr>
          <w:p w14:paraId="27EDA871" w14:textId="3A6E2ACD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i)</w:t>
            </w:r>
            <w:r w:rsidR="007F53D5" w:rsidRPr="00F72309">
              <w:rPr>
                <w:sz w:val="24"/>
                <w:szCs w:val="24"/>
              </w:rPr>
              <w:t xml:space="preserve"> </w:t>
            </w:r>
            <w:r w:rsidRPr="00F72309">
              <w:rPr>
                <w:sz w:val="24"/>
                <w:szCs w:val="24"/>
              </w:rPr>
              <w:t>Audio</w:t>
            </w:r>
          </w:p>
          <w:p w14:paraId="6363BA5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ii)Resource persons</w:t>
            </w:r>
          </w:p>
          <w:p w14:paraId="03F0536E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iii)slides</w:t>
            </w:r>
          </w:p>
          <w:p w14:paraId="5F57003A" w14:textId="35BD62CD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iv)video clips</w:t>
            </w:r>
          </w:p>
        </w:tc>
        <w:tc>
          <w:tcPr>
            <w:tcW w:w="1416" w:type="dxa"/>
          </w:tcPr>
          <w:p w14:paraId="0802E6B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7F1E5253" w14:textId="77777777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27B0ACB4" w14:textId="1BD096AB" w:rsidR="00FC378E" w:rsidRPr="00F72309" w:rsidRDefault="00FC378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3weeks</w:t>
            </w:r>
          </w:p>
        </w:tc>
        <w:tc>
          <w:tcPr>
            <w:tcW w:w="1660" w:type="dxa"/>
          </w:tcPr>
          <w:p w14:paraId="3FDE43FE" w14:textId="13265505" w:rsidR="008A025E" w:rsidRPr="00F72309" w:rsidRDefault="00C304AA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The client will undertake </w:t>
            </w:r>
            <w:r w:rsidR="007F53D5" w:rsidRPr="00F72309">
              <w:rPr>
                <w:sz w:val="24"/>
                <w:szCs w:val="24"/>
              </w:rPr>
              <w:t>practical</w:t>
            </w:r>
            <w:r w:rsidRPr="00F72309">
              <w:rPr>
                <w:sz w:val="24"/>
                <w:szCs w:val="24"/>
              </w:rPr>
              <w:t xml:space="preserve"> test .</w:t>
            </w:r>
          </w:p>
        </w:tc>
      </w:tr>
      <w:tr w:rsidR="008A025E" w:rsidRPr="00F72309" w14:paraId="05397FED" w14:textId="77777777" w:rsidTr="008A025E">
        <w:trPr>
          <w:trHeight w:val="2177"/>
        </w:trPr>
        <w:tc>
          <w:tcPr>
            <w:tcW w:w="1584" w:type="dxa"/>
            <w:vMerge/>
          </w:tcPr>
          <w:p w14:paraId="42A24599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660" w:type="dxa"/>
          </w:tcPr>
          <w:p w14:paraId="6654E156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15C8BADC" w14:textId="1EF91A59" w:rsidR="008A025E" w:rsidRPr="00F72309" w:rsidRDefault="00061E65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the client should be able to clean his or her face </w:t>
            </w:r>
            <w:r w:rsidRPr="00F72309">
              <w:rPr>
                <w:sz w:val="24"/>
                <w:szCs w:val="24"/>
              </w:rPr>
              <w:lastRenderedPageBreak/>
              <w:t xml:space="preserve">with </w:t>
            </w:r>
            <w:r w:rsidR="00B46E79" w:rsidRPr="00F72309">
              <w:rPr>
                <w:sz w:val="24"/>
                <w:szCs w:val="24"/>
              </w:rPr>
              <w:t>warm</w:t>
            </w:r>
            <w:r w:rsidRPr="00F72309">
              <w:rPr>
                <w:sz w:val="24"/>
                <w:szCs w:val="24"/>
              </w:rPr>
              <w:t xml:space="preserve"> water</w:t>
            </w:r>
            <w:r w:rsidR="00B46E79" w:rsidRPr="00F72309">
              <w:rPr>
                <w:sz w:val="24"/>
                <w:szCs w:val="24"/>
              </w:rPr>
              <w:t xml:space="preserve"> and a soap</w:t>
            </w:r>
            <w:r w:rsidR="00324776" w:rsidRPr="00F72309">
              <w:rPr>
                <w:sz w:val="24"/>
                <w:szCs w:val="24"/>
              </w:rPr>
              <w:t xml:space="preserve"> without </w:t>
            </w:r>
            <w:r w:rsidR="00AA0F7E" w:rsidRPr="00F72309">
              <w:rPr>
                <w:sz w:val="24"/>
                <w:szCs w:val="24"/>
              </w:rPr>
              <w:t>scrubbing</w:t>
            </w:r>
            <w:r w:rsidR="00324776" w:rsidRPr="00F72309">
              <w:rPr>
                <w:sz w:val="24"/>
                <w:szCs w:val="24"/>
              </w:rPr>
              <w:t xml:space="preserve"> the face.</w:t>
            </w:r>
          </w:p>
          <w:p w14:paraId="50B53D2C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53F8A41D" w14:textId="6EC2CE06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4266BEEE" w14:textId="7AB788F3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6E0DBFF8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04BCD24B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  <w:p w14:paraId="5ADC2DFC" w14:textId="77777777" w:rsidR="008A025E" w:rsidRPr="00F72309" w:rsidRDefault="008A025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432" w:type="dxa"/>
          </w:tcPr>
          <w:p w14:paraId="4BDCF2DD" w14:textId="621B8423" w:rsidR="008A025E" w:rsidRPr="00F72309" w:rsidRDefault="0004183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lastRenderedPageBreak/>
              <w:t>Washing of face</w:t>
            </w:r>
          </w:p>
        </w:tc>
        <w:tc>
          <w:tcPr>
            <w:tcW w:w="1824" w:type="dxa"/>
          </w:tcPr>
          <w:p w14:paraId="6C4916A9" w14:textId="77777777" w:rsidR="008A025E" w:rsidRPr="00F72309" w:rsidRDefault="0004183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</w:t>
            </w:r>
            <w:r w:rsidR="00E406BC" w:rsidRPr="00F72309">
              <w:rPr>
                <w:sz w:val="24"/>
                <w:szCs w:val="24"/>
              </w:rPr>
              <w:t>)slides</w:t>
            </w:r>
          </w:p>
          <w:p w14:paraId="765DEBB6" w14:textId="6D15D399" w:rsidR="00E406BC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ii) resource person</w:t>
            </w:r>
          </w:p>
        </w:tc>
        <w:tc>
          <w:tcPr>
            <w:tcW w:w="1416" w:type="dxa"/>
          </w:tcPr>
          <w:p w14:paraId="11B787D0" w14:textId="77777777" w:rsidR="008A025E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 xml:space="preserve"> </w:t>
            </w:r>
          </w:p>
          <w:p w14:paraId="0C28A6BF" w14:textId="7805F891" w:rsidR="00E406BC" w:rsidRPr="00F72309" w:rsidRDefault="00E406BC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45 min</w:t>
            </w:r>
          </w:p>
        </w:tc>
        <w:tc>
          <w:tcPr>
            <w:tcW w:w="1660" w:type="dxa"/>
          </w:tcPr>
          <w:p w14:paraId="0E91AA28" w14:textId="33D41F47" w:rsidR="008A025E" w:rsidRPr="00F72309" w:rsidRDefault="005C6DDE" w:rsidP="00547E6B">
            <w:pPr>
              <w:pStyle w:val="TableParagraph"/>
              <w:spacing w:line="480" w:lineRule="auto"/>
              <w:rPr>
                <w:sz w:val="24"/>
                <w:szCs w:val="24"/>
              </w:rPr>
            </w:pPr>
            <w:r w:rsidRPr="00F72309">
              <w:rPr>
                <w:sz w:val="24"/>
                <w:szCs w:val="24"/>
              </w:rPr>
              <w:t>Clients to be given a verbal test</w:t>
            </w:r>
          </w:p>
        </w:tc>
      </w:tr>
    </w:tbl>
    <w:p w14:paraId="49FD3EC1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7FCCC390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1B026614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5C83DC23" w14:textId="77777777" w:rsidR="00B410C9" w:rsidRPr="00F72309" w:rsidRDefault="00B410C9" w:rsidP="00547E6B">
      <w:pPr>
        <w:pStyle w:val="APAHeading1"/>
        <w:jc w:val="left"/>
        <w:rPr>
          <w:rFonts w:cs="Times New Roman"/>
          <w:szCs w:val="24"/>
        </w:rPr>
      </w:pPr>
    </w:p>
    <w:p w14:paraId="7FC0F13B" w14:textId="77777777" w:rsidR="00F72309" w:rsidRPr="00F72309" w:rsidRDefault="00F72309" w:rsidP="00547E6B">
      <w:pPr>
        <w:pStyle w:val="APAHeading1"/>
        <w:jc w:val="left"/>
        <w:rPr>
          <w:rFonts w:cs="Times New Roman"/>
          <w:szCs w:val="24"/>
        </w:rPr>
      </w:pPr>
    </w:p>
    <w:p w14:paraId="3D380C1B" w14:textId="77777777" w:rsidR="00F72309" w:rsidRPr="00F72309" w:rsidRDefault="00F72309" w:rsidP="00547E6B">
      <w:pPr>
        <w:pStyle w:val="APAHeading1"/>
        <w:jc w:val="left"/>
        <w:rPr>
          <w:rFonts w:cs="Times New Roman"/>
          <w:szCs w:val="24"/>
        </w:rPr>
      </w:pPr>
    </w:p>
    <w:p w14:paraId="2C5C5767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0E4DE7EA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2AFEF172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2A6F9600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730434D0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394F11BB" w14:textId="77777777" w:rsidR="004410E0" w:rsidRDefault="004410E0" w:rsidP="00547E6B">
      <w:pPr>
        <w:pStyle w:val="APAHeading1"/>
        <w:jc w:val="left"/>
        <w:rPr>
          <w:rFonts w:cs="Times New Roman"/>
          <w:szCs w:val="24"/>
        </w:rPr>
      </w:pPr>
    </w:p>
    <w:p w14:paraId="5624DCDE" w14:textId="036AF53F" w:rsidR="00F83972" w:rsidRPr="00F72309" w:rsidRDefault="00F83972" w:rsidP="00547E6B">
      <w:pPr>
        <w:pStyle w:val="APAHeading1"/>
        <w:jc w:val="left"/>
        <w:rPr>
          <w:rFonts w:cs="Times New Roman"/>
          <w:szCs w:val="24"/>
        </w:rPr>
      </w:pPr>
      <w:r w:rsidRPr="00F72309">
        <w:rPr>
          <w:rFonts w:cs="Times New Roman"/>
          <w:szCs w:val="24"/>
        </w:rPr>
        <w:lastRenderedPageBreak/>
        <w:t>References</w:t>
      </w:r>
    </w:p>
    <w:p w14:paraId="5F3A0671" w14:textId="309DE356" w:rsidR="00F83972" w:rsidRPr="00F72309" w:rsidRDefault="00F83972" w:rsidP="00547E6B">
      <w:pPr>
        <w:pStyle w:val="References"/>
        <w:ind w:left="0" w:firstLine="0"/>
        <w:rPr>
          <w:rFonts w:cs="Times New Roman"/>
          <w:szCs w:val="24"/>
        </w:rPr>
      </w:pPr>
      <w:bookmarkStart w:id="1" w:name="ReferencesBookmark"/>
      <w:r w:rsidRPr="00F72309">
        <w:rPr>
          <w:rFonts w:cs="Times New Roman"/>
          <w:szCs w:val="24"/>
        </w:rPr>
        <w:t xml:space="preserve">zzzzzzz ======Reference placeholder, don't delete====== </w:t>
      </w:r>
      <w:proofErr w:type="spellStart"/>
      <w:r w:rsidRPr="00F72309">
        <w:rPr>
          <w:rFonts w:cs="Times New Roman"/>
          <w:szCs w:val="24"/>
        </w:rPr>
        <w:t>zzzzzz</w:t>
      </w:r>
      <w:bookmarkEnd w:id="1"/>
      <w:proofErr w:type="spellEnd"/>
    </w:p>
    <w:p w14:paraId="0F5BBB68" w14:textId="77777777" w:rsidR="00C32A6E" w:rsidRPr="00F72309" w:rsidRDefault="00C32A6E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>Agarwal, P. K. (2019). Retrieval practice &amp; Bloom’s taxonomy: Do students need fact knowledge before higher order learning?.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Journal of Educational Psychology</w:t>
      </w:r>
      <w:r w:rsidRPr="00F72309">
        <w:rPr>
          <w:rFonts w:cs="Times New Roman"/>
          <w:color w:val="222222"/>
          <w:szCs w:val="24"/>
          <w:shd w:val="clear" w:color="auto" w:fill="FFFFFF"/>
        </w:rPr>
        <w:t>,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111</w:t>
      </w:r>
      <w:r w:rsidRPr="00F72309">
        <w:rPr>
          <w:rFonts w:cs="Times New Roman"/>
          <w:color w:val="222222"/>
          <w:szCs w:val="24"/>
          <w:shd w:val="clear" w:color="auto" w:fill="FFFFFF"/>
        </w:rPr>
        <w:t>(2), 189.</w:t>
      </w:r>
    </w:p>
    <w:p w14:paraId="1F44B9BB" w14:textId="77777777" w:rsidR="00547E6B" w:rsidRPr="00F72309" w:rsidRDefault="00547E6B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 xml:space="preserve">Carlson, S. E.,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Renken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 xml:space="preserve">, M.,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Seipel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 xml:space="preserve">, B., &amp; </w:t>
      </w:r>
      <w:proofErr w:type="spellStart"/>
      <w:r w:rsidRPr="00F72309">
        <w:rPr>
          <w:rFonts w:cs="Times New Roman"/>
          <w:color w:val="222222"/>
          <w:szCs w:val="24"/>
          <w:shd w:val="clear" w:color="auto" w:fill="FFFFFF"/>
        </w:rPr>
        <w:t>Masser</w:t>
      </w:r>
      <w:proofErr w:type="spellEnd"/>
      <w:r w:rsidRPr="00F72309">
        <w:rPr>
          <w:rFonts w:cs="Times New Roman"/>
          <w:color w:val="222222"/>
          <w:szCs w:val="24"/>
          <w:shd w:val="clear" w:color="auto" w:fill="FFFFFF"/>
        </w:rPr>
        <w:t>, J. (2020). Theories of Learning and Instruction.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Theories of School Psychology: Critical Perspectives</w:t>
      </w:r>
      <w:r w:rsidRPr="00F72309">
        <w:rPr>
          <w:rFonts w:cs="Times New Roman"/>
          <w:color w:val="222222"/>
          <w:szCs w:val="24"/>
          <w:shd w:val="clear" w:color="auto" w:fill="FFFFFF"/>
        </w:rPr>
        <w:t>, 125.</w:t>
      </w:r>
    </w:p>
    <w:p w14:paraId="758DBBEB" w14:textId="6BCC030B" w:rsidR="00F83972" w:rsidRPr="00F72309" w:rsidRDefault="00452B78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>Davis, E. C., &amp; Callender, V. D. (2010). A review of acne in ethnic skin: pathogenesis, clinical manifestations, and management strategies.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The Journal of clinical and aesthetic dermatology</w:t>
      </w:r>
      <w:r w:rsidRPr="00F72309">
        <w:rPr>
          <w:rFonts w:cs="Times New Roman"/>
          <w:color w:val="222222"/>
          <w:szCs w:val="24"/>
          <w:shd w:val="clear" w:color="auto" w:fill="FFFFFF"/>
        </w:rPr>
        <w:t>,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3</w:t>
      </w:r>
      <w:r w:rsidRPr="00F72309">
        <w:rPr>
          <w:rFonts w:cs="Times New Roman"/>
          <w:color w:val="222222"/>
          <w:szCs w:val="24"/>
          <w:shd w:val="clear" w:color="auto" w:fill="FFFFFF"/>
        </w:rPr>
        <w:t>(4), 24.</w:t>
      </w:r>
    </w:p>
    <w:p w14:paraId="0C9DBBB4" w14:textId="15CC7BB2" w:rsidR="005A1243" w:rsidRPr="00F72309" w:rsidRDefault="005A1243" w:rsidP="00F72309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>Miller, M. A., &amp; Stoeckel, P. R. (2017).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Client education: Theory and practice</w:t>
      </w:r>
      <w:r w:rsidRPr="00F72309">
        <w:rPr>
          <w:rFonts w:cs="Times New Roman"/>
          <w:color w:val="222222"/>
          <w:szCs w:val="24"/>
          <w:shd w:val="clear" w:color="auto" w:fill="FFFFFF"/>
        </w:rPr>
        <w:t>. Jones &amp; Bartlett Learning.</w:t>
      </w:r>
    </w:p>
    <w:p w14:paraId="504F3B3F" w14:textId="26527463" w:rsidR="005C5DEE" w:rsidRPr="00F72309" w:rsidRDefault="005C5DEE" w:rsidP="00F72309">
      <w:pPr>
        <w:ind w:left="720" w:hanging="720"/>
        <w:rPr>
          <w:rFonts w:cs="Times New Roman"/>
          <w:szCs w:val="24"/>
        </w:rPr>
      </w:pPr>
      <w:r w:rsidRPr="00F72309">
        <w:rPr>
          <w:rFonts w:cs="Times New Roman"/>
          <w:color w:val="222222"/>
          <w:szCs w:val="24"/>
          <w:shd w:val="clear" w:color="auto" w:fill="FFFFFF"/>
        </w:rPr>
        <w:t>Shi, T., &amp; Blau, E. (2020). Contemporary Theories of Learning and Pedagogical Approaches for All Students to Achieve Success. In </w:t>
      </w:r>
      <w:r w:rsidRPr="00F72309">
        <w:rPr>
          <w:rFonts w:cs="Times New Roman"/>
          <w:i/>
          <w:iCs/>
          <w:color w:val="222222"/>
          <w:szCs w:val="24"/>
          <w:shd w:val="clear" w:color="auto" w:fill="FFFFFF"/>
        </w:rPr>
        <w:t>Optimizing Higher Education Learning Through Activities and Assessments</w:t>
      </w:r>
      <w:r w:rsidRPr="00F72309">
        <w:rPr>
          <w:rFonts w:cs="Times New Roman"/>
          <w:color w:val="222222"/>
          <w:szCs w:val="24"/>
          <w:shd w:val="clear" w:color="auto" w:fill="FFFFFF"/>
        </w:rPr>
        <w:t> (pp. 20-37). IGI Global.</w:t>
      </w:r>
    </w:p>
    <w:sectPr w:rsidR="005C5DEE" w:rsidRPr="00F72309" w:rsidSect="00F8397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596F86" w14:textId="77777777" w:rsidR="00F07303" w:rsidRDefault="00F07303" w:rsidP="00F83972">
      <w:pPr>
        <w:spacing w:line="240" w:lineRule="auto"/>
      </w:pPr>
      <w:r>
        <w:separator/>
      </w:r>
    </w:p>
  </w:endnote>
  <w:endnote w:type="continuationSeparator" w:id="0">
    <w:p w14:paraId="378854A8" w14:textId="77777777" w:rsidR="00F07303" w:rsidRDefault="00F07303" w:rsidP="00F839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AE1DC4" w14:textId="77777777" w:rsidR="00F07303" w:rsidRDefault="00F07303" w:rsidP="00F83972">
      <w:pPr>
        <w:spacing w:line="240" w:lineRule="auto"/>
      </w:pPr>
      <w:r>
        <w:separator/>
      </w:r>
    </w:p>
  </w:footnote>
  <w:footnote w:type="continuationSeparator" w:id="0">
    <w:p w14:paraId="1FB8AF88" w14:textId="77777777" w:rsidR="00F07303" w:rsidRDefault="00F07303" w:rsidP="00F839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29038" w14:textId="77777777" w:rsidR="00F83972" w:rsidRPr="00F83972" w:rsidRDefault="00F83972" w:rsidP="00F83972">
    <w:pPr>
      <w:pStyle w:val="APAHeader"/>
      <w:tabs>
        <w:tab w:val="right" w:pos="9360"/>
      </w:tabs>
    </w:pP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C1NDM2MzM0NzQ1NzJT0lEKTi0uzszPAykwNq0FAPBMD+ItAAAA"/>
    <w:docVar w:name="rpsAdvancedSort" w:val="True"/>
    <w:docVar w:name="rpsAutoSort" w:val="True"/>
    <w:docVar w:name="RPSDocumentID" w:val="202007202252301637169242"/>
    <w:docVar w:name="rpsInsertCitation" w:val="True"/>
    <w:docVar w:name="rpsReferencePageCreated" w:val="True"/>
  </w:docVars>
  <w:rsids>
    <w:rsidRoot w:val="00F83972"/>
    <w:rsid w:val="000019FA"/>
    <w:rsid w:val="00001B72"/>
    <w:rsid w:val="00002D1C"/>
    <w:rsid w:val="000069E5"/>
    <w:rsid w:val="00007FEA"/>
    <w:rsid w:val="00011127"/>
    <w:rsid w:val="00013478"/>
    <w:rsid w:val="00022332"/>
    <w:rsid w:val="00022DF5"/>
    <w:rsid w:val="00031DDE"/>
    <w:rsid w:val="000323FC"/>
    <w:rsid w:val="000335FA"/>
    <w:rsid w:val="00036EB6"/>
    <w:rsid w:val="0004094D"/>
    <w:rsid w:val="0004183E"/>
    <w:rsid w:val="00042817"/>
    <w:rsid w:val="00042C83"/>
    <w:rsid w:val="00047990"/>
    <w:rsid w:val="00050F4C"/>
    <w:rsid w:val="000516E9"/>
    <w:rsid w:val="00051FB1"/>
    <w:rsid w:val="0005607B"/>
    <w:rsid w:val="00060D79"/>
    <w:rsid w:val="000612CC"/>
    <w:rsid w:val="00061E65"/>
    <w:rsid w:val="00062707"/>
    <w:rsid w:val="000663E7"/>
    <w:rsid w:val="00070CAE"/>
    <w:rsid w:val="00073094"/>
    <w:rsid w:val="00073888"/>
    <w:rsid w:val="000742BB"/>
    <w:rsid w:val="00076B22"/>
    <w:rsid w:val="00082D88"/>
    <w:rsid w:val="0008684D"/>
    <w:rsid w:val="000879AF"/>
    <w:rsid w:val="00087F66"/>
    <w:rsid w:val="00092F86"/>
    <w:rsid w:val="000A0AD3"/>
    <w:rsid w:val="000A2F44"/>
    <w:rsid w:val="000A4CF5"/>
    <w:rsid w:val="000A6A50"/>
    <w:rsid w:val="000B38F2"/>
    <w:rsid w:val="000B47C4"/>
    <w:rsid w:val="000C02B9"/>
    <w:rsid w:val="000C1150"/>
    <w:rsid w:val="000C2D2E"/>
    <w:rsid w:val="000C3310"/>
    <w:rsid w:val="000C7E6E"/>
    <w:rsid w:val="000D36F2"/>
    <w:rsid w:val="000D419B"/>
    <w:rsid w:val="000E005A"/>
    <w:rsid w:val="000E120A"/>
    <w:rsid w:val="000E55B9"/>
    <w:rsid w:val="000E6062"/>
    <w:rsid w:val="000F3AD6"/>
    <w:rsid w:val="000F3E29"/>
    <w:rsid w:val="000F40FE"/>
    <w:rsid w:val="000F442C"/>
    <w:rsid w:val="000F4C51"/>
    <w:rsid w:val="000F6374"/>
    <w:rsid w:val="001017DB"/>
    <w:rsid w:val="00104BEB"/>
    <w:rsid w:val="00111447"/>
    <w:rsid w:val="00112D3E"/>
    <w:rsid w:val="00113D2B"/>
    <w:rsid w:val="00116F68"/>
    <w:rsid w:val="001213BB"/>
    <w:rsid w:val="001219CF"/>
    <w:rsid w:val="001237D2"/>
    <w:rsid w:val="00131195"/>
    <w:rsid w:val="001331F2"/>
    <w:rsid w:val="0013694C"/>
    <w:rsid w:val="001376E5"/>
    <w:rsid w:val="00141972"/>
    <w:rsid w:val="0014201E"/>
    <w:rsid w:val="0014629C"/>
    <w:rsid w:val="001475B9"/>
    <w:rsid w:val="001559C3"/>
    <w:rsid w:val="00155D6E"/>
    <w:rsid w:val="00161C5E"/>
    <w:rsid w:val="0016296E"/>
    <w:rsid w:val="00165AB2"/>
    <w:rsid w:val="001718D6"/>
    <w:rsid w:val="00172410"/>
    <w:rsid w:val="0017312B"/>
    <w:rsid w:val="00174085"/>
    <w:rsid w:val="00174194"/>
    <w:rsid w:val="0017481C"/>
    <w:rsid w:val="001759A5"/>
    <w:rsid w:val="00183440"/>
    <w:rsid w:val="001878D4"/>
    <w:rsid w:val="00191914"/>
    <w:rsid w:val="00193909"/>
    <w:rsid w:val="00194210"/>
    <w:rsid w:val="001944C4"/>
    <w:rsid w:val="00195B6F"/>
    <w:rsid w:val="001A32AB"/>
    <w:rsid w:val="001A374A"/>
    <w:rsid w:val="001A7FBB"/>
    <w:rsid w:val="001B05BA"/>
    <w:rsid w:val="001B117C"/>
    <w:rsid w:val="001B6B90"/>
    <w:rsid w:val="001C22F1"/>
    <w:rsid w:val="001C6019"/>
    <w:rsid w:val="001C75E2"/>
    <w:rsid w:val="001D03B6"/>
    <w:rsid w:val="001E0A47"/>
    <w:rsid w:val="001E2183"/>
    <w:rsid w:val="001E38B6"/>
    <w:rsid w:val="001E5F32"/>
    <w:rsid w:val="001E78AE"/>
    <w:rsid w:val="001F0553"/>
    <w:rsid w:val="001F3FF1"/>
    <w:rsid w:val="001F4B2F"/>
    <w:rsid w:val="00200BDC"/>
    <w:rsid w:val="002025E3"/>
    <w:rsid w:val="002028C8"/>
    <w:rsid w:val="002029B2"/>
    <w:rsid w:val="00202DB6"/>
    <w:rsid w:val="00210F90"/>
    <w:rsid w:val="00212702"/>
    <w:rsid w:val="00212F99"/>
    <w:rsid w:val="00214BC1"/>
    <w:rsid w:val="002156B9"/>
    <w:rsid w:val="0021599B"/>
    <w:rsid w:val="002173B6"/>
    <w:rsid w:val="00217531"/>
    <w:rsid w:val="00220021"/>
    <w:rsid w:val="00222011"/>
    <w:rsid w:val="002228A8"/>
    <w:rsid w:val="00223876"/>
    <w:rsid w:val="00224C76"/>
    <w:rsid w:val="0023417D"/>
    <w:rsid w:val="00235F33"/>
    <w:rsid w:val="0024517D"/>
    <w:rsid w:val="002459A8"/>
    <w:rsid w:val="00246211"/>
    <w:rsid w:val="00247621"/>
    <w:rsid w:val="00251A4C"/>
    <w:rsid w:val="00252CB9"/>
    <w:rsid w:val="00253689"/>
    <w:rsid w:val="00253EB2"/>
    <w:rsid w:val="00256A0C"/>
    <w:rsid w:val="00256BCC"/>
    <w:rsid w:val="00256EBA"/>
    <w:rsid w:val="00262AA8"/>
    <w:rsid w:val="00270310"/>
    <w:rsid w:val="00271B5F"/>
    <w:rsid w:val="002745E4"/>
    <w:rsid w:val="00274E9A"/>
    <w:rsid w:val="00276DCF"/>
    <w:rsid w:val="00280808"/>
    <w:rsid w:val="002844D9"/>
    <w:rsid w:val="00284E21"/>
    <w:rsid w:val="002918DC"/>
    <w:rsid w:val="002940F1"/>
    <w:rsid w:val="00294101"/>
    <w:rsid w:val="00294752"/>
    <w:rsid w:val="00295F78"/>
    <w:rsid w:val="002969DF"/>
    <w:rsid w:val="00297877"/>
    <w:rsid w:val="002A0637"/>
    <w:rsid w:val="002A16A2"/>
    <w:rsid w:val="002A4034"/>
    <w:rsid w:val="002A6CA4"/>
    <w:rsid w:val="002B0DCA"/>
    <w:rsid w:val="002B1887"/>
    <w:rsid w:val="002B1CAF"/>
    <w:rsid w:val="002B39C0"/>
    <w:rsid w:val="002B47EB"/>
    <w:rsid w:val="002B5B82"/>
    <w:rsid w:val="002C41E9"/>
    <w:rsid w:val="002C50EF"/>
    <w:rsid w:val="002C51F1"/>
    <w:rsid w:val="002C70A1"/>
    <w:rsid w:val="002D0DC3"/>
    <w:rsid w:val="002D10FE"/>
    <w:rsid w:val="002D1286"/>
    <w:rsid w:val="002D2C9F"/>
    <w:rsid w:val="002D3726"/>
    <w:rsid w:val="002D66B6"/>
    <w:rsid w:val="002D7C3F"/>
    <w:rsid w:val="002E08F9"/>
    <w:rsid w:val="002E122D"/>
    <w:rsid w:val="002E129E"/>
    <w:rsid w:val="002E3395"/>
    <w:rsid w:val="002E52A1"/>
    <w:rsid w:val="002E7967"/>
    <w:rsid w:val="002F0DED"/>
    <w:rsid w:val="002F14E5"/>
    <w:rsid w:val="002F21E7"/>
    <w:rsid w:val="002F2A1E"/>
    <w:rsid w:val="002F60A3"/>
    <w:rsid w:val="002F69EC"/>
    <w:rsid w:val="002F739F"/>
    <w:rsid w:val="003010CB"/>
    <w:rsid w:val="00301A9A"/>
    <w:rsid w:val="0030220E"/>
    <w:rsid w:val="003044D2"/>
    <w:rsid w:val="00304BFA"/>
    <w:rsid w:val="00304EAE"/>
    <w:rsid w:val="0030517D"/>
    <w:rsid w:val="003115A3"/>
    <w:rsid w:val="00313034"/>
    <w:rsid w:val="003158C6"/>
    <w:rsid w:val="00316BC3"/>
    <w:rsid w:val="00320C1C"/>
    <w:rsid w:val="00324776"/>
    <w:rsid w:val="00325A3B"/>
    <w:rsid w:val="00325E3B"/>
    <w:rsid w:val="003274F3"/>
    <w:rsid w:val="00327778"/>
    <w:rsid w:val="00330E21"/>
    <w:rsid w:val="00343DEC"/>
    <w:rsid w:val="00343E37"/>
    <w:rsid w:val="00344C8B"/>
    <w:rsid w:val="0034623D"/>
    <w:rsid w:val="0034697D"/>
    <w:rsid w:val="003509F7"/>
    <w:rsid w:val="00352313"/>
    <w:rsid w:val="003577AD"/>
    <w:rsid w:val="00357C6C"/>
    <w:rsid w:val="0036184E"/>
    <w:rsid w:val="00365ED6"/>
    <w:rsid w:val="00370782"/>
    <w:rsid w:val="00370A3C"/>
    <w:rsid w:val="0037603D"/>
    <w:rsid w:val="00376232"/>
    <w:rsid w:val="003810A6"/>
    <w:rsid w:val="003848FD"/>
    <w:rsid w:val="003856D0"/>
    <w:rsid w:val="00392474"/>
    <w:rsid w:val="00393B46"/>
    <w:rsid w:val="00394118"/>
    <w:rsid w:val="0039480D"/>
    <w:rsid w:val="00396E02"/>
    <w:rsid w:val="00397A02"/>
    <w:rsid w:val="003A0E2F"/>
    <w:rsid w:val="003A11CA"/>
    <w:rsid w:val="003A20A6"/>
    <w:rsid w:val="003A3E65"/>
    <w:rsid w:val="003A4103"/>
    <w:rsid w:val="003B2841"/>
    <w:rsid w:val="003B6944"/>
    <w:rsid w:val="003B6B48"/>
    <w:rsid w:val="003B6F92"/>
    <w:rsid w:val="003B74AA"/>
    <w:rsid w:val="003B77BF"/>
    <w:rsid w:val="003C26B5"/>
    <w:rsid w:val="003C2701"/>
    <w:rsid w:val="003C281D"/>
    <w:rsid w:val="003C3CE6"/>
    <w:rsid w:val="003C5BD5"/>
    <w:rsid w:val="003D1382"/>
    <w:rsid w:val="003D2699"/>
    <w:rsid w:val="003D6161"/>
    <w:rsid w:val="003D7471"/>
    <w:rsid w:val="003E414C"/>
    <w:rsid w:val="003E62FF"/>
    <w:rsid w:val="003E6DD1"/>
    <w:rsid w:val="003F0FF7"/>
    <w:rsid w:val="003F402C"/>
    <w:rsid w:val="00400497"/>
    <w:rsid w:val="00402E2C"/>
    <w:rsid w:val="004041B5"/>
    <w:rsid w:val="00404897"/>
    <w:rsid w:val="004053E5"/>
    <w:rsid w:val="00405D40"/>
    <w:rsid w:val="00405DCA"/>
    <w:rsid w:val="004065AC"/>
    <w:rsid w:val="004071BB"/>
    <w:rsid w:val="0041163A"/>
    <w:rsid w:val="00411740"/>
    <w:rsid w:val="00412BBE"/>
    <w:rsid w:val="00414D26"/>
    <w:rsid w:val="00414DD1"/>
    <w:rsid w:val="00422B40"/>
    <w:rsid w:val="00424592"/>
    <w:rsid w:val="00424D2F"/>
    <w:rsid w:val="004309DD"/>
    <w:rsid w:val="00432965"/>
    <w:rsid w:val="00437A4C"/>
    <w:rsid w:val="004410E0"/>
    <w:rsid w:val="0044146F"/>
    <w:rsid w:val="00441BD3"/>
    <w:rsid w:val="00442035"/>
    <w:rsid w:val="004421D9"/>
    <w:rsid w:val="0044227F"/>
    <w:rsid w:val="004439FC"/>
    <w:rsid w:val="004455E7"/>
    <w:rsid w:val="00445897"/>
    <w:rsid w:val="00447D58"/>
    <w:rsid w:val="00450813"/>
    <w:rsid w:val="00451616"/>
    <w:rsid w:val="0045284F"/>
    <w:rsid w:val="00452B78"/>
    <w:rsid w:val="00456247"/>
    <w:rsid w:val="00457CF0"/>
    <w:rsid w:val="00462F1D"/>
    <w:rsid w:val="00465756"/>
    <w:rsid w:val="00466D96"/>
    <w:rsid w:val="004678E5"/>
    <w:rsid w:val="004703FF"/>
    <w:rsid w:val="00470D89"/>
    <w:rsid w:val="0047213D"/>
    <w:rsid w:val="00474E38"/>
    <w:rsid w:val="00475E39"/>
    <w:rsid w:val="00476D1A"/>
    <w:rsid w:val="004771EC"/>
    <w:rsid w:val="004773D6"/>
    <w:rsid w:val="004775ED"/>
    <w:rsid w:val="00480080"/>
    <w:rsid w:val="004810BF"/>
    <w:rsid w:val="0048168F"/>
    <w:rsid w:val="00482AA3"/>
    <w:rsid w:val="004846B4"/>
    <w:rsid w:val="00485473"/>
    <w:rsid w:val="00490BD5"/>
    <w:rsid w:val="00494230"/>
    <w:rsid w:val="004A0100"/>
    <w:rsid w:val="004A4FE9"/>
    <w:rsid w:val="004A5BAC"/>
    <w:rsid w:val="004A7A57"/>
    <w:rsid w:val="004A7B79"/>
    <w:rsid w:val="004B6A05"/>
    <w:rsid w:val="004C1D9F"/>
    <w:rsid w:val="004C214C"/>
    <w:rsid w:val="004C2328"/>
    <w:rsid w:val="004C2C26"/>
    <w:rsid w:val="004C3AD6"/>
    <w:rsid w:val="004C7A1E"/>
    <w:rsid w:val="004D00C8"/>
    <w:rsid w:val="004D0B84"/>
    <w:rsid w:val="004D11BC"/>
    <w:rsid w:val="004D37D3"/>
    <w:rsid w:val="004D49E8"/>
    <w:rsid w:val="004D63C1"/>
    <w:rsid w:val="004D7F5B"/>
    <w:rsid w:val="004E3980"/>
    <w:rsid w:val="004F36FB"/>
    <w:rsid w:val="004F5D23"/>
    <w:rsid w:val="004F7B86"/>
    <w:rsid w:val="0050021C"/>
    <w:rsid w:val="00503670"/>
    <w:rsid w:val="005078C5"/>
    <w:rsid w:val="00510FB5"/>
    <w:rsid w:val="005118B8"/>
    <w:rsid w:val="0051341C"/>
    <w:rsid w:val="005147DB"/>
    <w:rsid w:val="0051487D"/>
    <w:rsid w:val="005203C2"/>
    <w:rsid w:val="00520DAC"/>
    <w:rsid w:val="00524D40"/>
    <w:rsid w:val="00526DE5"/>
    <w:rsid w:val="005312E5"/>
    <w:rsid w:val="00532436"/>
    <w:rsid w:val="00533931"/>
    <w:rsid w:val="00534F9A"/>
    <w:rsid w:val="00537BB9"/>
    <w:rsid w:val="005446B6"/>
    <w:rsid w:val="00547E6B"/>
    <w:rsid w:val="00551E5C"/>
    <w:rsid w:val="00557D5E"/>
    <w:rsid w:val="005615B1"/>
    <w:rsid w:val="00561C21"/>
    <w:rsid w:val="00567B34"/>
    <w:rsid w:val="00571FFF"/>
    <w:rsid w:val="00572871"/>
    <w:rsid w:val="00575574"/>
    <w:rsid w:val="00577F5E"/>
    <w:rsid w:val="00580928"/>
    <w:rsid w:val="00580C53"/>
    <w:rsid w:val="005814F1"/>
    <w:rsid w:val="005841B5"/>
    <w:rsid w:val="00584539"/>
    <w:rsid w:val="00586196"/>
    <w:rsid w:val="00590760"/>
    <w:rsid w:val="00594956"/>
    <w:rsid w:val="005957EF"/>
    <w:rsid w:val="005A1243"/>
    <w:rsid w:val="005A3BE1"/>
    <w:rsid w:val="005A4E84"/>
    <w:rsid w:val="005A7813"/>
    <w:rsid w:val="005B0285"/>
    <w:rsid w:val="005B3186"/>
    <w:rsid w:val="005B46CF"/>
    <w:rsid w:val="005B5881"/>
    <w:rsid w:val="005B5B7A"/>
    <w:rsid w:val="005C146D"/>
    <w:rsid w:val="005C214A"/>
    <w:rsid w:val="005C379B"/>
    <w:rsid w:val="005C5CB2"/>
    <w:rsid w:val="005C5DEE"/>
    <w:rsid w:val="005C6DDE"/>
    <w:rsid w:val="005D3B2D"/>
    <w:rsid w:val="005D4A4B"/>
    <w:rsid w:val="005D5888"/>
    <w:rsid w:val="005D665F"/>
    <w:rsid w:val="005E25A6"/>
    <w:rsid w:val="005F12FE"/>
    <w:rsid w:val="005F2ABC"/>
    <w:rsid w:val="005F4D88"/>
    <w:rsid w:val="005F551C"/>
    <w:rsid w:val="005F5AA3"/>
    <w:rsid w:val="006018F8"/>
    <w:rsid w:val="0060339E"/>
    <w:rsid w:val="00604515"/>
    <w:rsid w:val="006078FF"/>
    <w:rsid w:val="006121B8"/>
    <w:rsid w:val="006139F3"/>
    <w:rsid w:val="00613A49"/>
    <w:rsid w:val="006140C0"/>
    <w:rsid w:val="00615C39"/>
    <w:rsid w:val="00616567"/>
    <w:rsid w:val="006216B7"/>
    <w:rsid w:val="006220F7"/>
    <w:rsid w:val="00625868"/>
    <w:rsid w:val="00626AC2"/>
    <w:rsid w:val="00626DB6"/>
    <w:rsid w:val="00627A1D"/>
    <w:rsid w:val="006312FE"/>
    <w:rsid w:val="006318EF"/>
    <w:rsid w:val="006368AB"/>
    <w:rsid w:val="00637DC8"/>
    <w:rsid w:val="00641854"/>
    <w:rsid w:val="00644306"/>
    <w:rsid w:val="00654D6A"/>
    <w:rsid w:val="00655A0F"/>
    <w:rsid w:val="0065623A"/>
    <w:rsid w:val="006568F0"/>
    <w:rsid w:val="00656B3A"/>
    <w:rsid w:val="00660760"/>
    <w:rsid w:val="006616F9"/>
    <w:rsid w:val="00666427"/>
    <w:rsid w:val="0067086E"/>
    <w:rsid w:val="00670892"/>
    <w:rsid w:val="00670C33"/>
    <w:rsid w:val="00675EDE"/>
    <w:rsid w:val="00680FED"/>
    <w:rsid w:val="00682328"/>
    <w:rsid w:val="00683359"/>
    <w:rsid w:val="00683AF9"/>
    <w:rsid w:val="00693778"/>
    <w:rsid w:val="006956C4"/>
    <w:rsid w:val="006A2637"/>
    <w:rsid w:val="006A6EEC"/>
    <w:rsid w:val="006B044A"/>
    <w:rsid w:val="006B2344"/>
    <w:rsid w:val="006B2CA9"/>
    <w:rsid w:val="006B4317"/>
    <w:rsid w:val="006C0299"/>
    <w:rsid w:val="006C173A"/>
    <w:rsid w:val="006C40F2"/>
    <w:rsid w:val="006C487D"/>
    <w:rsid w:val="006C56BC"/>
    <w:rsid w:val="006C78C2"/>
    <w:rsid w:val="006C7E12"/>
    <w:rsid w:val="006D2629"/>
    <w:rsid w:val="006E442F"/>
    <w:rsid w:val="006E63BA"/>
    <w:rsid w:val="006E75C0"/>
    <w:rsid w:val="006F006B"/>
    <w:rsid w:val="006F015A"/>
    <w:rsid w:val="006F0E9E"/>
    <w:rsid w:val="006F2B44"/>
    <w:rsid w:val="006F727B"/>
    <w:rsid w:val="006F7783"/>
    <w:rsid w:val="00701CAE"/>
    <w:rsid w:val="007028D6"/>
    <w:rsid w:val="00705D05"/>
    <w:rsid w:val="0070607A"/>
    <w:rsid w:val="007064FF"/>
    <w:rsid w:val="00707398"/>
    <w:rsid w:val="00707DE9"/>
    <w:rsid w:val="00710167"/>
    <w:rsid w:val="00713114"/>
    <w:rsid w:val="0071322B"/>
    <w:rsid w:val="00713EA5"/>
    <w:rsid w:val="00716329"/>
    <w:rsid w:val="007219A9"/>
    <w:rsid w:val="00721B57"/>
    <w:rsid w:val="00722AC9"/>
    <w:rsid w:val="00725223"/>
    <w:rsid w:val="00725E00"/>
    <w:rsid w:val="007266B4"/>
    <w:rsid w:val="00727232"/>
    <w:rsid w:val="00734823"/>
    <w:rsid w:val="00734A8D"/>
    <w:rsid w:val="00737D8F"/>
    <w:rsid w:val="00740249"/>
    <w:rsid w:val="00746074"/>
    <w:rsid w:val="00750FBF"/>
    <w:rsid w:val="007530C1"/>
    <w:rsid w:val="00754ACE"/>
    <w:rsid w:val="00755EDF"/>
    <w:rsid w:val="0075774C"/>
    <w:rsid w:val="0076338B"/>
    <w:rsid w:val="00765210"/>
    <w:rsid w:val="00767F84"/>
    <w:rsid w:val="00770708"/>
    <w:rsid w:val="00770747"/>
    <w:rsid w:val="00770E32"/>
    <w:rsid w:val="00781112"/>
    <w:rsid w:val="007814F1"/>
    <w:rsid w:val="00782178"/>
    <w:rsid w:val="00782594"/>
    <w:rsid w:val="00784ED5"/>
    <w:rsid w:val="007862FE"/>
    <w:rsid w:val="007918BC"/>
    <w:rsid w:val="00796701"/>
    <w:rsid w:val="00796877"/>
    <w:rsid w:val="00796A9F"/>
    <w:rsid w:val="00797E48"/>
    <w:rsid w:val="007A4ACD"/>
    <w:rsid w:val="007A6DEE"/>
    <w:rsid w:val="007A70AE"/>
    <w:rsid w:val="007B1645"/>
    <w:rsid w:val="007B5021"/>
    <w:rsid w:val="007C00B4"/>
    <w:rsid w:val="007C2D2D"/>
    <w:rsid w:val="007C2E99"/>
    <w:rsid w:val="007C581D"/>
    <w:rsid w:val="007C5ECC"/>
    <w:rsid w:val="007C7DEB"/>
    <w:rsid w:val="007D02C8"/>
    <w:rsid w:val="007E309A"/>
    <w:rsid w:val="007E339D"/>
    <w:rsid w:val="007E7533"/>
    <w:rsid w:val="007E7753"/>
    <w:rsid w:val="007F0AE9"/>
    <w:rsid w:val="007F192D"/>
    <w:rsid w:val="007F2D58"/>
    <w:rsid w:val="007F3E3F"/>
    <w:rsid w:val="007F53D5"/>
    <w:rsid w:val="007F6354"/>
    <w:rsid w:val="00800F11"/>
    <w:rsid w:val="00804D7F"/>
    <w:rsid w:val="00804E43"/>
    <w:rsid w:val="00807DD3"/>
    <w:rsid w:val="00811A33"/>
    <w:rsid w:val="00812EEA"/>
    <w:rsid w:val="0081601A"/>
    <w:rsid w:val="00816DF8"/>
    <w:rsid w:val="00821C65"/>
    <w:rsid w:val="0082294C"/>
    <w:rsid w:val="00824BAA"/>
    <w:rsid w:val="00827069"/>
    <w:rsid w:val="008371E6"/>
    <w:rsid w:val="00837C98"/>
    <w:rsid w:val="008425DC"/>
    <w:rsid w:val="00842EDC"/>
    <w:rsid w:val="00844361"/>
    <w:rsid w:val="00851EDE"/>
    <w:rsid w:val="00862634"/>
    <w:rsid w:val="00863BC3"/>
    <w:rsid w:val="00864768"/>
    <w:rsid w:val="0086497E"/>
    <w:rsid w:val="008661DD"/>
    <w:rsid w:val="00871176"/>
    <w:rsid w:val="0087246A"/>
    <w:rsid w:val="00880BBD"/>
    <w:rsid w:val="00882891"/>
    <w:rsid w:val="00890A7F"/>
    <w:rsid w:val="00893447"/>
    <w:rsid w:val="00895943"/>
    <w:rsid w:val="00895E44"/>
    <w:rsid w:val="00896D21"/>
    <w:rsid w:val="00897684"/>
    <w:rsid w:val="0089799F"/>
    <w:rsid w:val="008A025E"/>
    <w:rsid w:val="008A1CA4"/>
    <w:rsid w:val="008A24EB"/>
    <w:rsid w:val="008A597D"/>
    <w:rsid w:val="008A61D6"/>
    <w:rsid w:val="008A7187"/>
    <w:rsid w:val="008B44D0"/>
    <w:rsid w:val="008B6651"/>
    <w:rsid w:val="008B68DA"/>
    <w:rsid w:val="008C0C76"/>
    <w:rsid w:val="008C23C6"/>
    <w:rsid w:val="008C3AC2"/>
    <w:rsid w:val="008C6578"/>
    <w:rsid w:val="008C6976"/>
    <w:rsid w:val="008C75E2"/>
    <w:rsid w:val="008D6B01"/>
    <w:rsid w:val="008E17CF"/>
    <w:rsid w:val="008E1AC3"/>
    <w:rsid w:val="008E2E86"/>
    <w:rsid w:val="008E7610"/>
    <w:rsid w:val="008E794E"/>
    <w:rsid w:val="008F1AF4"/>
    <w:rsid w:val="008F3902"/>
    <w:rsid w:val="008F68B1"/>
    <w:rsid w:val="00904E31"/>
    <w:rsid w:val="0090565A"/>
    <w:rsid w:val="00906F2D"/>
    <w:rsid w:val="0091137C"/>
    <w:rsid w:val="00912ACC"/>
    <w:rsid w:val="00913A5B"/>
    <w:rsid w:val="0091433F"/>
    <w:rsid w:val="00922EE1"/>
    <w:rsid w:val="009248DE"/>
    <w:rsid w:val="00926320"/>
    <w:rsid w:val="0093044D"/>
    <w:rsid w:val="00931B3A"/>
    <w:rsid w:val="00932E21"/>
    <w:rsid w:val="00932E3D"/>
    <w:rsid w:val="00933FDE"/>
    <w:rsid w:val="00935AF1"/>
    <w:rsid w:val="0094199C"/>
    <w:rsid w:val="0094273D"/>
    <w:rsid w:val="00942749"/>
    <w:rsid w:val="00942B77"/>
    <w:rsid w:val="009440CE"/>
    <w:rsid w:val="00950F9F"/>
    <w:rsid w:val="00951C2E"/>
    <w:rsid w:val="009528C4"/>
    <w:rsid w:val="0095413F"/>
    <w:rsid w:val="00955A9F"/>
    <w:rsid w:val="00962DCE"/>
    <w:rsid w:val="0096378B"/>
    <w:rsid w:val="0096409D"/>
    <w:rsid w:val="00964571"/>
    <w:rsid w:val="00971234"/>
    <w:rsid w:val="0097360F"/>
    <w:rsid w:val="00976B18"/>
    <w:rsid w:val="009818ED"/>
    <w:rsid w:val="00984BBE"/>
    <w:rsid w:val="00984D8E"/>
    <w:rsid w:val="00986AC5"/>
    <w:rsid w:val="00991A8D"/>
    <w:rsid w:val="009951F9"/>
    <w:rsid w:val="00995CE4"/>
    <w:rsid w:val="00995F23"/>
    <w:rsid w:val="0099744A"/>
    <w:rsid w:val="00997653"/>
    <w:rsid w:val="009A08BA"/>
    <w:rsid w:val="009A459D"/>
    <w:rsid w:val="009A5382"/>
    <w:rsid w:val="009A756C"/>
    <w:rsid w:val="009B1EE7"/>
    <w:rsid w:val="009B2CCE"/>
    <w:rsid w:val="009B489C"/>
    <w:rsid w:val="009B5EE3"/>
    <w:rsid w:val="009C0A53"/>
    <w:rsid w:val="009C1386"/>
    <w:rsid w:val="009C7794"/>
    <w:rsid w:val="009D3FAA"/>
    <w:rsid w:val="009D472A"/>
    <w:rsid w:val="009E0B52"/>
    <w:rsid w:val="009E0F54"/>
    <w:rsid w:val="009E2A5C"/>
    <w:rsid w:val="009E6EAC"/>
    <w:rsid w:val="009E7B7E"/>
    <w:rsid w:val="009F0292"/>
    <w:rsid w:val="009F66AD"/>
    <w:rsid w:val="009F7FBF"/>
    <w:rsid w:val="00A02744"/>
    <w:rsid w:val="00A0716E"/>
    <w:rsid w:val="00A078ED"/>
    <w:rsid w:val="00A12252"/>
    <w:rsid w:val="00A12C69"/>
    <w:rsid w:val="00A15F33"/>
    <w:rsid w:val="00A163C5"/>
    <w:rsid w:val="00A17EF7"/>
    <w:rsid w:val="00A237C7"/>
    <w:rsid w:val="00A237E9"/>
    <w:rsid w:val="00A24C64"/>
    <w:rsid w:val="00A25C8E"/>
    <w:rsid w:val="00A35918"/>
    <w:rsid w:val="00A403BA"/>
    <w:rsid w:val="00A40B56"/>
    <w:rsid w:val="00A44614"/>
    <w:rsid w:val="00A47D01"/>
    <w:rsid w:val="00A5327C"/>
    <w:rsid w:val="00A54058"/>
    <w:rsid w:val="00A556DB"/>
    <w:rsid w:val="00A568D9"/>
    <w:rsid w:val="00A613C0"/>
    <w:rsid w:val="00A6525D"/>
    <w:rsid w:val="00A65683"/>
    <w:rsid w:val="00A710D7"/>
    <w:rsid w:val="00A727D5"/>
    <w:rsid w:val="00A728CC"/>
    <w:rsid w:val="00A73953"/>
    <w:rsid w:val="00A73BF3"/>
    <w:rsid w:val="00A745AC"/>
    <w:rsid w:val="00A828C3"/>
    <w:rsid w:val="00A83864"/>
    <w:rsid w:val="00A8499B"/>
    <w:rsid w:val="00A902E5"/>
    <w:rsid w:val="00A91B5A"/>
    <w:rsid w:val="00A924BF"/>
    <w:rsid w:val="00A94312"/>
    <w:rsid w:val="00A96104"/>
    <w:rsid w:val="00A96184"/>
    <w:rsid w:val="00AA0F7E"/>
    <w:rsid w:val="00AA7289"/>
    <w:rsid w:val="00AB102D"/>
    <w:rsid w:val="00AC0239"/>
    <w:rsid w:val="00AD0148"/>
    <w:rsid w:val="00AD1AD2"/>
    <w:rsid w:val="00AD5496"/>
    <w:rsid w:val="00AE0FF3"/>
    <w:rsid w:val="00AE1F28"/>
    <w:rsid w:val="00AF0488"/>
    <w:rsid w:val="00AF1258"/>
    <w:rsid w:val="00AF2B8E"/>
    <w:rsid w:val="00AF5055"/>
    <w:rsid w:val="00AF5148"/>
    <w:rsid w:val="00AF62E6"/>
    <w:rsid w:val="00B03C52"/>
    <w:rsid w:val="00B04545"/>
    <w:rsid w:val="00B048AD"/>
    <w:rsid w:val="00B063F0"/>
    <w:rsid w:val="00B06C8B"/>
    <w:rsid w:val="00B06D33"/>
    <w:rsid w:val="00B071A8"/>
    <w:rsid w:val="00B1749D"/>
    <w:rsid w:val="00B22201"/>
    <w:rsid w:val="00B27320"/>
    <w:rsid w:val="00B305AC"/>
    <w:rsid w:val="00B307AC"/>
    <w:rsid w:val="00B321D5"/>
    <w:rsid w:val="00B328A1"/>
    <w:rsid w:val="00B32EB9"/>
    <w:rsid w:val="00B33180"/>
    <w:rsid w:val="00B35F01"/>
    <w:rsid w:val="00B409AC"/>
    <w:rsid w:val="00B410C9"/>
    <w:rsid w:val="00B417F8"/>
    <w:rsid w:val="00B43E56"/>
    <w:rsid w:val="00B46E79"/>
    <w:rsid w:val="00B51AC9"/>
    <w:rsid w:val="00B56747"/>
    <w:rsid w:val="00B61A2C"/>
    <w:rsid w:val="00B65456"/>
    <w:rsid w:val="00B67C3B"/>
    <w:rsid w:val="00B700FC"/>
    <w:rsid w:val="00B70BB4"/>
    <w:rsid w:val="00B72B01"/>
    <w:rsid w:val="00B73EEB"/>
    <w:rsid w:val="00B804BE"/>
    <w:rsid w:val="00B81376"/>
    <w:rsid w:val="00B82608"/>
    <w:rsid w:val="00B83549"/>
    <w:rsid w:val="00B8683C"/>
    <w:rsid w:val="00B90061"/>
    <w:rsid w:val="00B901A5"/>
    <w:rsid w:val="00B90708"/>
    <w:rsid w:val="00B90F8D"/>
    <w:rsid w:val="00B92512"/>
    <w:rsid w:val="00B92621"/>
    <w:rsid w:val="00B92C0E"/>
    <w:rsid w:val="00B92C0F"/>
    <w:rsid w:val="00B95906"/>
    <w:rsid w:val="00B964CE"/>
    <w:rsid w:val="00B96769"/>
    <w:rsid w:val="00BA0DDB"/>
    <w:rsid w:val="00BA3362"/>
    <w:rsid w:val="00BA4B61"/>
    <w:rsid w:val="00BA4E30"/>
    <w:rsid w:val="00BA624B"/>
    <w:rsid w:val="00BA6BB3"/>
    <w:rsid w:val="00BA723E"/>
    <w:rsid w:val="00BB0209"/>
    <w:rsid w:val="00BB12F8"/>
    <w:rsid w:val="00BB6D0E"/>
    <w:rsid w:val="00BC01CE"/>
    <w:rsid w:val="00BC0E1B"/>
    <w:rsid w:val="00BC3A3C"/>
    <w:rsid w:val="00BC3D36"/>
    <w:rsid w:val="00BD1F97"/>
    <w:rsid w:val="00BD2236"/>
    <w:rsid w:val="00BD6706"/>
    <w:rsid w:val="00BE1365"/>
    <w:rsid w:val="00BE1B47"/>
    <w:rsid w:val="00BE2EBB"/>
    <w:rsid w:val="00BE3820"/>
    <w:rsid w:val="00BE6185"/>
    <w:rsid w:val="00BE662D"/>
    <w:rsid w:val="00BF226B"/>
    <w:rsid w:val="00BF296C"/>
    <w:rsid w:val="00BF3DCF"/>
    <w:rsid w:val="00BF42DE"/>
    <w:rsid w:val="00C00A2F"/>
    <w:rsid w:val="00C045D3"/>
    <w:rsid w:val="00C06306"/>
    <w:rsid w:val="00C067F0"/>
    <w:rsid w:val="00C0797A"/>
    <w:rsid w:val="00C12256"/>
    <w:rsid w:val="00C20074"/>
    <w:rsid w:val="00C213EE"/>
    <w:rsid w:val="00C216A8"/>
    <w:rsid w:val="00C21D95"/>
    <w:rsid w:val="00C228D2"/>
    <w:rsid w:val="00C233C2"/>
    <w:rsid w:val="00C304AA"/>
    <w:rsid w:val="00C32A6E"/>
    <w:rsid w:val="00C34BDF"/>
    <w:rsid w:val="00C35CF5"/>
    <w:rsid w:val="00C41EC8"/>
    <w:rsid w:val="00C427B3"/>
    <w:rsid w:val="00C43381"/>
    <w:rsid w:val="00C4502B"/>
    <w:rsid w:val="00C4549E"/>
    <w:rsid w:val="00C51BFF"/>
    <w:rsid w:val="00C5546A"/>
    <w:rsid w:val="00C57211"/>
    <w:rsid w:val="00C61620"/>
    <w:rsid w:val="00C62022"/>
    <w:rsid w:val="00C63248"/>
    <w:rsid w:val="00C7343C"/>
    <w:rsid w:val="00C77782"/>
    <w:rsid w:val="00C85762"/>
    <w:rsid w:val="00C90E89"/>
    <w:rsid w:val="00C94A71"/>
    <w:rsid w:val="00C957F3"/>
    <w:rsid w:val="00C97D0F"/>
    <w:rsid w:val="00CA03D1"/>
    <w:rsid w:val="00CA62B5"/>
    <w:rsid w:val="00CB1844"/>
    <w:rsid w:val="00CB3E0B"/>
    <w:rsid w:val="00CB41B2"/>
    <w:rsid w:val="00CC0D83"/>
    <w:rsid w:val="00CC51DD"/>
    <w:rsid w:val="00CC547D"/>
    <w:rsid w:val="00CC557E"/>
    <w:rsid w:val="00CC5DD3"/>
    <w:rsid w:val="00CD3791"/>
    <w:rsid w:val="00CD563D"/>
    <w:rsid w:val="00CD5E47"/>
    <w:rsid w:val="00CD6DB4"/>
    <w:rsid w:val="00CE1217"/>
    <w:rsid w:val="00CE2108"/>
    <w:rsid w:val="00CE316E"/>
    <w:rsid w:val="00CE7436"/>
    <w:rsid w:val="00CF31FF"/>
    <w:rsid w:val="00CF382C"/>
    <w:rsid w:val="00CF5926"/>
    <w:rsid w:val="00D03355"/>
    <w:rsid w:val="00D03434"/>
    <w:rsid w:val="00D0465E"/>
    <w:rsid w:val="00D055BB"/>
    <w:rsid w:val="00D05F18"/>
    <w:rsid w:val="00D07592"/>
    <w:rsid w:val="00D07A75"/>
    <w:rsid w:val="00D105B6"/>
    <w:rsid w:val="00D105F2"/>
    <w:rsid w:val="00D135EC"/>
    <w:rsid w:val="00D1416F"/>
    <w:rsid w:val="00D160BA"/>
    <w:rsid w:val="00D174AC"/>
    <w:rsid w:val="00D25891"/>
    <w:rsid w:val="00D301BB"/>
    <w:rsid w:val="00D32CD2"/>
    <w:rsid w:val="00D35AB6"/>
    <w:rsid w:val="00D400CE"/>
    <w:rsid w:val="00D41BFA"/>
    <w:rsid w:val="00D42755"/>
    <w:rsid w:val="00D4411D"/>
    <w:rsid w:val="00D47AB7"/>
    <w:rsid w:val="00D523E7"/>
    <w:rsid w:val="00D55F3F"/>
    <w:rsid w:val="00D5666D"/>
    <w:rsid w:val="00D60E47"/>
    <w:rsid w:val="00D636C5"/>
    <w:rsid w:val="00D63CFA"/>
    <w:rsid w:val="00D644B6"/>
    <w:rsid w:val="00D6463D"/>
    <w:rsid w:val="00D64F48"/>
    <w:rsid w:val="00D66EAC"/>
    <w:rsid w:val="00D73913"/>
    <w:rsid w:val="00D851F6"/>
    <w:rsid w:val="00D87F43"/>
    <w:rsid w:val="00D92EDB"/>
    <w:rsid w:val="00D94B83"/>
    <w:rsid w:val="00D955C1"/>
    <w:rsid w:val="00D95D07"/>
    <w:rsid w:val="00DA314B"/>
    <w:rsid w:val="00DB33AA"/>
    <w:rsid w:val="00DB5AFE"/>
    <w:rsid w:val="00DB688C"/>
    <w:rsid w:val="00DB690E"/>
    <w:rsid w:val="00DB6DD6"/>
    <w:rsid w:val="00DB7A25"/>
    <w:rsid w:val="00DB7E75"/>
    <w:rsid w:val="00DC057C"/>
    <w:rsid w:val="00DC0A82"/>
    <w:rsid w:val="00DC0BC4"/>
    <w:rsid w:val="00DC1382"/>
    <w:rsid w:val="00DC1FDE"/>
    <w:rsid w:val="00DC4916"/>
    <w:rsid w:val="00DC796C"/>
    <w:rsid w:val="00DD05C9"/>
    <w:rsid w:val="00DD23CD"/>
    <w:rsid w:val="00DE34D3"/>
    <w:rsid w:val="00DE6B0E"/>
    <w:rsid w:val="00DE77C4"/>
    <w:rsid w:val="00DF2A4C"/>
    <w:rsid w:val="00DF328E"/>
    <w:rsid w:val="00DF7B95"/>
    <w:rsid w:val="00E013AA"/>
    <w:rsid w:val="00E021C1"/>
    <w:rsid w:val="00E0235C"/>
    <w:rsid w:val="00E04A14"/>
    <w:rsid w:val="00E061E6"/>
    <w:rsid w:val="00E10050"/>
    <w:rsid w:val="00E15DEA"/>
    <w:rsid w:val="00E16A90"/>
    <w:rsid w:val="00E17030"/>
    <w:rsid w:val="00E21186"/>
    <w:rsid w:val="00E22374"/>
    <w:rsid w:val="00E23844"/>
    <w:rsid w:val="00E25B95"/>
    <w:rsid w:val="00E27040"/>
    <w:rsid w:val="00E279CF"/>
    <w:rsid w:val="00E349A6"/>
    <w:rsid w:val="00E361C4"/>
    <w:rsid w:val="00E365AA"/>
    <w:rsid w:val="00E36989"/>
    <w:rsid w:val="00E37248"/>
    <w:rsid w:val="00E40276"/>
    <w:rsid w:val="00E406BC"/>
    <w:rsid w:val="00E40B6C"/>
    <w:rsid w:val="00E41938"/>
    <w:rsid w:val="00E41B6E"/>
    <w:rsid w:val="00E45C36"/>
    <w:rsid w:val="00E47306"/>
    <w:rsid w:val="00E5114F"/>
    <w:rsid w:val="00E531B4"/>
    <w:rsid w:val="00E53656"/>
    <w:rsid w:val="00E547C1"/>
    <w:rsid w:val="00E66C15"/>
    <w:rsid w:val="00E74725"/>
    <w:rsid w:val="00E747B2"/>
    <w:rsid w:val="00E77087"/>
    <w:rsid w:val="00E8027D"/>
    <w:rsid w:val="00E82A5E"/>
    <w:rsid w:val="00E856D5"/>
    <w:rsid w:val="00E86E58"/>
    <w:rsid w:val="00E95134"/>
    <w:rsid w:val="00E963A4"/>
    <w:rsid w:val="00EA0778"/>
    <w:rsid w:val="00EA0DD2"/>
    <w:rsid w:val="00EB24B1"/>
    <w:rsid w:val="00EB26C0"/>
    <w:rsid w:val="00EB3CC0"/>
    <w:rsid w:val="00EB4356"/>
    <w:rsid w:val="00EC2FC0"/>
    <w:rsid w:val="00EC5793"/>
    <w:rsid w:val="00EC5D4A"/>
    <w:rsid w:val="00EC6088"/>
    <w:rsid w:val="00ED157B"/>
    <w:rsid w:val="00ED1FF3"/>
    <w:rsid w:val="00ED5111"/>
    <w:rsid w:val="00ED7EE7"/>
    <w:rsid w:val="00EF039A"/>
    <w:rsid w:val="00EF0EF4"/>
    <w:rsid w:val="00EF2351"/>
    <w:rsid w:val="00EF3738"/>
    <w:rsid w:val="00EF420B"/>
    <w:rsid w:val="00EF42AF"/>
    <w:rsid w:val="00EF6AF7"/>
    <w:rsid w:val="00F00082"/>
    <w:rsid w:val="00F04827"/>
    <w:rsid w:val="00F064DD"/>
    <w:rsid w:val="00F07303"/>
    <w:rsid w:val="00F10CC6"/>
    <w:rsid w:val="00F158DA"/>
    <w:rsid w:val="00F2182E"/>
    <w:rsid w:val="00F23002"/>
    <w:rsid w:val="00F2404A"/>
    <w:rsid w:val="00F24B97"/>
    <w:rsid w:val="00F26A02"/>
    <w:rsid w:val="00F26BD1"/>
    <w:rsid w:val="00F306A2"/>
    <w:rsid w:val="00F317D8"/>
    <w:rsid w:val="00F324CE"/>
    <w:rsid w:val="00F33750"/>
    <w:rsid w:val="00F3385A"/>
    <w:rsid w:val="00F37F3A"/>
    <w:rsid w:val="00F46D23"/>
    <w:rsid w:val="00F47A01"/>
    <w:rsid w:val="00F50A05"/>
    <w:rsid w:val="00F50EF5"/>
    <w:rsid w:val="00F52469"/>
    <w:rsid w:val="00F60D99"/>
    <w:rsid w:val="00F641A2"/>
    <w:rsid w:val="00F64A3D"/>
    <w:rsid w:val="00F64F4C"/>
    <w:rsid w:val="00F70B32"/>
    <w:rsid w:val="00F72309"/>
    <w:rsid w:val="00F8084C"/>
    <w:rsid w:val="00F83972"/>
    <w:rsid w:val="00F85AA1"/>
    <w:rsid w:val="00F915FE"/>
    <w:rsid w:val="00F91DD1"/>
    <w:rsid w:val="00F93544"/>
    <w:rsid w:val="00F93F6C"/>
    <w:rsid w:val="00F95A5B"/>
    <w:rsid w:val="00F97F20"/>
    <w:rsid w:val="00FA5D11"/>
    <w:rsid w:val="00FA7074"/>
    <w:rsid w:val="00FB142D"/>
    <w:rsid w:val="00FB2F60"/>
    <w:rsid w:val="00FB4EFC"/>
    <w:rsid w:val="00FB53C5"/>
    <w:rsid w:val="00FB6CEC"/>
    <w:rsid w:val="00FC29A7"/>
    <w:rsid w:val="00FC378E"/>
    <w:rsid w:val="00FC6643"/>
    <w:rsid w:val="00FD1D60"/>
    <w:rsid w:val="00FD23B1"/>
    <w:rsid w:val="00FD40BC"/>
    <w:rsid w:val="00FE1DA5"/>
    <w:rsid w:val="00FE37FF"/>
    <w:rsid w:val="00FE3D15"/>
    <w:rsid w:val="00FE3E83"/>
    <w:rsid w:val="00FE4C27"/>
    <w:rsid w:val="00FE5AAD"/>
    <w:rsid w:val="00FE6CB9"/>
    <w:rsid w:val="00FF0A87"/>
    <w:rsid w:val="00FF1892"/>
    <w:rsid w:val="00FF3C1E"/>
    <w:rsid w:val="00FF5267"/>
    <w:rsid w:val="00FF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1E5E2B"/>
  <w15:docId w15:val="{853DF313-2E5F-4DA6-BBF0-FF5FBDF8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701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APACenteredText"/>
    <w:next w:val="Normal"/>
    <w:link w:val="Heading1Char"/>
    <w:uiPriority w:val="9"/>
    <w:qFormat/>
    <w:rsid w:val="00A73BF3"/>
    <w:pPr>
      <w:keepNext/>
      <w:keepLines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Heading2">
    <w:name w:val="heading 2"/>
    <w:basedOn w:val="NormalNoIndent"/>
    <w:next w:val="Normal"/>
    <w:link w:val="Heading2Char"/>
    <w:uiPriority w:val="9"/>
    <w:semiHidden/>
    <w:unhideWhenUsed/>
    <w:qFormat/>
    <w:rsid w:val="00A73BF3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Body">
    <w:name w:val="APABody"/>
    <w:basedOn w:val="Normal"/>
    <w:qFormat/>
    <w:rsid w:val="00A73BF3"/>
    <w:pPr>
      <w:ind w:firstLine="720"/>
    </w:pPr>
  </w:style>
  <w:style w:type="paragraph" w:customStyle="1" w:styleId="APACenteredText">
    <w:name w:val="APACenteredText"/>
    <w:basedOn w:val="Normal"/>
    <w:next w:val="APABody"/>
    <w:qFormat/>
    <w:rsid w:val="00A73BF3"/>
    <w:pPr>
      <w:jc w:val="center"/>
    </w:pPr>
  </w:style>
  <w:style w:type="paragraph" w:customStyle="1" w:styleId="NormalNoIndent">
    <w:name w:val="NormalNoIndent"/>
    <w:basedOn w:val="Normal"/>
    <w:qFormat/>
    <w:rsid w:val="00A73BF3"/>
  </w:style>
  <w:style w:type="paragraph" w:customStyle="1" w:styleId="APAHeader">
    <w:name w:val="APAHeader"/>
    <w:basedOn w:val="NormalNoIndent"/>
    <w:qFormat/>
    <w:rsid w:val="00A73BF3"/>
    <w:pPr>
      <w:spacing w:line="240" w:lineRule="auto"/>
    </w:pPr>
  </w:style>
  <w:style w:type="paragraph" w:customStyle="1" w:styleId="APAHeading1">
    <w:name w:val="APAHeading1"/>
    <w:basedOn w:val="APACenteredText"/>
    <w:next w:val="APABody"/>
    <w:qFormat/>
    <w:rsid w:val="00A73BF3"/>
    <w:rPr>
      <w:b/>
    </w:rPr>
  </w:style>
  <w:style w:type="paragraph" w:customStyle="1" w:styleId="APAHeading2">
    <w:name w:val="APAHeading2"/>
    <w:basedOn w:val="NormalNoIndent"/>
    <w:next w:val="APABody"/>
    <w:qFormat/>
    <w:rsid w:val="00A73BF3"/>
    <w:rPr>
      <w:b/>
    </w:rPr>
  </w:style>
  <w:style w:type="paragraph" w:customStyle="1" w:styleId="APAHeading3">
    <w:name w:val="APAHeading3"/>
    <w:basedOn w:val="NormalNoIndent"/>
    <w:next w:val="APABody"/>
    <w:qFormat/>
    <w:rsid w:val="00325A3B"/>
    <w:rPr>
      <w:b/>
      <w:i/>
    </w:rPr>
  </w:style>
  <w:style w:type="character" w:customStyle="1" w:styleId="APAHeading4">
    <w:name w:val="APAHeading4"/>
    <w:uiPriority w:val="1"/>
    <w:qFormat/>
    <w:rsid w:val="00325A3B"/>
    <w:rPr>
      <w:b/>
    </w:rPr>
  </w:style>
  <w:style w:type="character" w:customStyle="1" w:styleId="APAHeading5">
    <w:name w:val="APAHeading5"/>
    <w:uiPriority w:val="1"/>
    <w:qFormat/>
    <w:rsid w:val="00796701"/>
    <w:rPr>
      <w:b/>
      <w:i/>
    </w:rPr>
  </w:style>
  <w:style w:type="paragraph" w:customStyle="1" w:styleId="APALongQuote">
    <w:name w:val="APALongQuote"/>
    <w:basedOn w:val="Normal"/>
    <w:rsid w:val="00A73BF3"/>
    <w:pPr>
      <w:ind w:left="720"/>
    </w:pPr>
  </w:style>
  <w:style w:type="paragraph" w:customStyle="1" w:styleId="APALongQuoteMore">
    <w:name w:val="APALongQuoteMore"/>
    <w:basedOn w:val="Normal"/>
    <w:rsid w:val="00A73BF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A73B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BF3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A73B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BF3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73BF3"/>
    <w:rPr>
      <w:rFonts w:ascii="Times New Roman" w:eastAsiaTheme="majorEastAsia" w:hAnsi="Times New Roman" w:cstheme="majorBidi"/>
      <w:b/>
      <w:bCs/>
      <w:color w:val="000000" w:themeColor="text1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BF3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customStyle="1" w:styleId="References">
    <w:name w:val="References"/>
    <w:basedOn w:val="Normal"/>
    <w:qFormat/>
    <w:rsid w:val="00A73BF3"/>
    <w:pPr>
      <w:ind w:left="720" w:hanging="720"/>
    </w:pPr>
  </w:style>
  <w:style w:type="paragraph" w:customStyle="1" w:styleId="TableParagraph">
    <w:name w:val="Table Paragraph"/>
    <w:basedOn w:val="Normal"/>
    <w:uiPriority w:val="1"/>
    <w:qFormat/>
    <w:rsid w:val="00F83972"/>
    <w:pPr>
      <w:widowControl w:val="0"/>
      <w:autoSpaceDE w:val="0"/>
      <w:autoSpaceDN w:val="0"/>
      <w:spacing w:line="240" w:lineRule="auto"/>
    </w:pPr>
    <w:rPr>
      <w:rFonts w:eastAsia="Times New Roman" w:cs="Times New Roman"/>
      <w:sz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jgra\AppData\Roaming\Microsoft\Templates\Apa7thE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Apa7thEd.wiz</Template>
  <TotalTime>535</TotalTime>
  <Pages>8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Reference Point Software, LLC</Company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Pamela Graham</dc:creator>
  <cp:keywords>APA</cp:keywords>
  <cp:lastModifiedBy>PROBOOK 430</cp:lastModifiedBy>
  <cp:revision>8</cp:revision>
  <dcterms:created xsi:type="dcterms:W3CDTF">2020-12-17T04:51:00Z</dcterms:created>
  <dcterms:modified xsi:type="dcterms:W3CDTF">2020-12-17T18:45:00Z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ublisher">
    <vt:lpwstr>Reference Point Software, LLC</vt:lpwstr>
  </property>
</Properties>
</file>